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78C93A" w14:textId="77777777" w:rsidR="000F0D13" w:rsidRDefault="000F0D13" w:rsidP="0014672E">
      <w:pPr>
        <w:spacing w:after="0" w:line="240" w:lineRule="auto"/>
        <w:ind w:left="-284" w:right="-15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ТЕОРЕТИЧНИЙ ТУР</w:t>
      </w:r>
    </w:p>
    <w:p w14:paraId="6ECC608D" w14:textId="77777777" w:rsidR="000F0D13" w:rsidRPr="00B95CD1" w:rsidRDefault="000F0D13" w:rsidP="0014672E">
      <w:pPr>
        <w:spacing w:after="0" w:line="240" w:lineRule="auto"/>
        <w:ind w:left="-284" w:right="-15"/>
        <w:jc w:val="center"/>
        <w:rPr>
          <w:rFonts w:ascii="Times New Roman" w:hAnsi="Times New Roman" w:cs="Times New Roman"/>
          <w:b/>
        </w:rPr>
      </w:pPr>
    </w:p>
    <w:p w14:paraId="31A1010E" w14:textId="77777777" w:rsidR="000F0D13" w:rsidRPr="004607E5" w:rsidRDefault="000F0D13" w:rsidP="00EA14AD">
      <w:pPr>
        <w:spacing w:after="0" w:line="240" w:lineRule="auto"/>
        <w:ind w:left="-284" w:right="-15"/>
        <w:jc w:val="center"/>
        <w:rPr>
          <w:rFonts w:ascii="Times New Roman" w:hAnsi="Times New Roman"/>
          <w:b/>
          <w:sz w:val="24"/>
          <w:szCs w:val="24"/>
        </w:rPr>
      </w:pPr>
      <w:r w:rsidRPr="004607E5">
        <w:rPr>
          <w:rFonts w:ascii="Times New Roman" w:hAnsi="Times New Roman"/>
          <w:b/>
          <w:sz w:val="24"/>
          <w:szCs w:val="24"/>
        </w:rPr>
        <w:t xml:space="preserve">Тести групи А </w:t>
      </w:r>
    </w:p>
    <w:p w14:paraId="08B23BFF" w14:textId="77777777" w:rsidR="007D025E" w:rsidRDefault="000F0D13" w:rsidP="00EA14AD">
      <w:pPr>
        <w:spacing w:after="0" w:line="240" w:lineRule="auto"/>
        <w:ind w:left="-284"/>
        <w:jc w:val="center"/>
        <w:rPr>
          <w:rFonts w:ascii="Times New Roman" w:hAnsi="Times New Roman"/>
          <w:b/>
          <w:i/>
          <w:sz w:val="24"/>
          <w:szCs w:val="24"/>
        </w:rPr>
      </w:pPr>
      <w:r w:rsidRPr="004607E5">
        <w:rPr>
          <w:rFonts w:ascii="Times New Roman" w:hAnsi="Times New Roman"/>
          <w:b/>
          <w:i/>
          <w:sz w:val="24"/>
          <w:szCs w:val="24"/>
        </w:rPr>
        <w:t>(У завданнях цієї групи із запропонованих варіантів відповідей вірною може бути тільки одна)</w:t>
      </w:r>
    </w:p>
    <w:p w14:paraId="38B46B2C" w14:textId="77777777" w:rsidR="00A550E4" w:rsidRPr="004607E5" w:rsidRDefault="00A550E4" w:rsidP="00EA14AD">
      <w:pPr>
        <w:spacing w:after="0" w:line="240" w:lineRule="auto"/>
        <w:ind w:left="-284"/>
        <w:jc w:val="center"/>
        <w:rPr>
          <w:rFonts w:ascii="Times New Roman" w:hAnsi="Times New Roman"/>
          <w:b/>
          <w:i/>
          <w:sz w:val="24"/>
          <w:szCs w:val="24"/>
        </w:rPr>
      </w:pPr>
    </w:p>
    <w:p w14:paraId="7C804009" w14:textId="77777777" w:rsidR="003F16D4" w:rsidRPr="00C62142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62142">
        <w:rPr>
          <w:rFonts w:ascii="Times New Roman" w:hAnsi="Times New Roman" w:cs="Times New Roman"/>
          <w:b/>
          <w:sz w:val="24"/>
          <w:szCs w:val="24"/>
        </w:rPr>
        <w:t>1</w:t>
      </w:r>
      <w:r w:rsidR="003F16D4" w:rsidRPr="00C62142">
        <w:rPr>
          <w:rFonts w:ascii="Times New Roman" w:hAnsi="Times New Roman" w:cs="Times New Roman"/>
          <w:b/>
          <w:sz w:val="24"/>
          <w:szCs w:val="24"/>
        </w:rPr>
        <w:t xml:space="preserve">. Який з фітогормонів є гормоном стресу й росту у рослин: </w:t>
      </w:r>
    </w:p>
    <w:p w14:paraId="5F259D4B" w14:textId="77777777" w:rsidR="003F16D4" w:rsidRPr="00C62142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 xml:space="preserve">а) абсцизова кислота;  б) гіберелін; в) цитокінін; г) етилен. </w:t>
      </w:r>
    </w:p>
    <w:p w14:paraId="4110222F" w14:textId="77777777" w:rsidR="003F16D4" w:rsidRPr="00C62142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62142">
        <w:rPr>
          <w:rFonts w:ascii="Times New Roman" w:hAnsi="Times New Roman" w:cs="Times New Roman"/>
          <w:b/>
          <w:sz w:val="24"/>
          <w:szCs w:val="24"/>
        </w:rPr>
        <w:t>2</w:t>
      </w:r>
      <w:r w:rsidR="003F16D4" w:rsidRPr="00C62142">
        <w:rPr>
          <w:rFonts w:ascii="Times New Roman" w:hAnsi="Times New Roman" w:cs="Times New Roman"/>
          <w:b/>
          <w:sz w:val="24"/>
          <w:szCs w:val="24"/>
        </w:rPr>
        <w:t xml:space="preserve">. Зазначте, при злитті яких клітин у квітках Покритонасінних утворюється ендосперм: </w:t>
      </w:r>
    </w:p>
    <w:p w14:paraId="22FC3A0C" w14:textId="77777777" w:rsidR="003F16D4" w:rsidRPr="00C62142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 xml:space="preserve">а) яйцеклітини та спермія; б) синегрід та спермія; в) центрального ядра та спермія; </w:t>
      </w:r>
    </w:p>
    <w:p w14:paraId="414B9116" w14:textId="77777777" w:rsidR="003F16D4" w:rsidRPr="00C62142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г) центрального ядра та яйцеклітини.</w:t>
      </w:r>
    </w:p>
    <w:p w14:paraId="0B09D1B6" w14:textId="77777777" w:rsidR="003F16D4" w:rsidRPr="00C62142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62142">
        <w:rPr>
          <w:rFonts w:ascii="Times New Roman" w:hAnsi="Times New Roman" w:cs="Times New Roman"/>
          <w:b/>
          <w:sz w:val="24"/>
          <w:szCs w:val="24"/>
        </w:rPr>
        <w:t>3</w:t>
      </w:r>
      <w:r w:rsidR="003F16D4" w:rsidRPr="00C62142">
        <w:rPr>
          <w:rFonts w:ascii="Times New Roman" w:hAnsi="Times New Roman" w:cs="Times New Roman"/>
          <w:b/>
          <w:sz w:val="24"/>
          <w:szCs w:val="24"/>
        </w:rPr>
        <w:t>. Наявність кіля властиве:</w:t>
      </w:r>
    </w:p>
    <w:p w14:paraId="12BEE8FE" w14:textId="77777777" w:rsidR="003F16D4" w:rsidRPr="00C62142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 xml:space="preserve">а) совиному папузі; б) страусу; в) кроту; г) качконосу. </w:t>
      </w:r>
    </w:p>
    <w:p w14:paraId="40FD22C1" w14:textId="77777777" w:rsidR="003F16D4" w:rsidRPr="00C62142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62142">
        <w:rPr>
          <w:rFonts w:ascii="Times New Roman" w:hAnsi="Times New Roman" w:cs="Times New Roman"/>
          <w:b/>
          <w:sz w:val="24"/>
          <w:szCs w:val="24"/>
        </w:rPr>
        <w:t>4</w:t>
      </w:r>
      <w:r w:rsidR="003F16D4" w:rsidRPr="00C62142">
        <w:rPr>
          <w:rFonts w:ascii="Times New Roman" w:hAnsi="Times New Roman" w:cs="Times New Roman"/>
          <w:b/>
          <w:sz w:val="24"/>
          <w:szCs w:val="24"/>
        </w:rPr>
        <w:t xml:space="preserve">. Причиною зараження худоби печінковим сисуном є: </w:t>
      </w:r>
    </w:p>
    <w:p w14:paraId="4A2B0EB8" w14:textId="77777777" w:rsidR="003F16D4" w:rsidRPr="00C62142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 xml:space="preserve">а) забруднена яйцями паразита трава; б) пиття зараженої води; </w:t>
      </w:r>
    </w:p>
    <w:p w14:paraId="70E0830E" w14:textId="77777777" w:rsidR="003F16D4" w:rsidRPr="00C62142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в) поїдання проміжного хазяїна;  г) укус кровосисної комахи.</w:t>
      </w:r>
    </w:p>
    <w:p w14:paraId="7010A499" w14:textId="77777777" w:rsidR="003F16D4" w:rsidRPr="00C62142" w:rsidRDefault="005D3BF2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b/>
          <w:sz w:val="24"/>
          <w:szCs w:val="24"/>
        </w:rPr>
        <w:t>5</w:t>
      </w:r>
      <w:r w:rsidR="003F16D4" w:rsidRPr="00C62142">
        <w:rPr>
          <w:rFonts w:ascii="Times New Roman" w:hAnsi="Times New Roman" w:cs="Times New Roman"/>
          <w:b/>
          <w:sz w:val="24"/>
          <w:szCs w:val="24"/>
        </w:rPr>
        <w:t>. Вкажіть, за якою ознакою ряд Актинії відрізняється від більшості інших коралових поліпів:</w:t>
      </w:r>
      <w:r w:rsidR="003F16D4" w:rsidRPr="00C6214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9876CCE" w14:textId="77777777" w:rsidR="003F16D4" w:rsidRPr="00C62142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 xml:space="preserve">а) поодинокий спосіб життя; б) колоніальний спосіб життя; </w:t>
      </w:r>
    </w:p>
    <w:p w14:paraId="6B65F1FA" w14:textId="77777777" w:rsidR="003F16D4" w:rsidRPr="00C62142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в) зовнішній вапняковий скелет; г) відсутність жалких клітин.</w:t>
      </w:r>
    </w:p>
    <w:p w14:paraId="4100E72D" w14:textId="77777777" w:rsidR="003F16D4" w:rsidRPr="00C62142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62142">
        <w:rPr>
          <w:rFonts w:ascii="Times New Roman" w:hAnsi="Times New Roman" w:cs="Times New Roman"/>
          <w:b/>
          <w:sz w:val="24"/>
          <w:szCs w:val="24"/>
        </w:rPr>
        <w:t>6</w:t>
      </w:r>
      <w:r w:rsidR="003F16D4" w:rsidRPr="00C62142">
        <w:rPr>
          <w:rFonts w:ascii="Times New Roman" w:hAnsi="Times New Roman" w:cs="Times New Roman"/>
          <w:b/>
          <w:sz w:val="24"/>
          <w:szCs w:val="24"/>
        </w:rPr>
        <w:t>. Який нерозчинний білок утворюється в процесі зсідання крові та формує сітку для затримки форменних елементів?</w:t>
      </w:r>
    </w:p>
    <w:p w14:paraId="5AB17DCA" w14:textId="77777777" w:rsidR="003F16D4" w:rsidRPr="00C62142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а) фібрин; б) фібриноген;  в) протромбін;  г) тромбін.</w:t>
      </w:r>
    </w:p>
    <w:p w14:paraId="6633A36B" w14:textId="77777777" w:rsidR="003F16D4" w:rsidRPr="00C62142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62142">
        <w:rPr>
          <w:rFonts w:ascii="Times New Roman" w:hAnsi="Times New Roman" w:cs="Times New Roman"/>
          <w:b/>
          <w:sz w:val="24"/>
          <w:szCs w:val="24"/>
        </w:rPr>
        <w:t>7</w:t>
      </w:r>
      <w:r w:rsidR="003F16D4" w:rsidRPr="00C62142">
        <w:rPr>
          <w:rFonts w:ascii="Times New Roman" w:hAnsi="Times New Roman" w:cs="Times New Roman"/>
          <w:b/>
          <w:sz w:val="24"/>
          <w:szCs w:val="24"/>
        </w:rPr>
        <w:t>. Генетичний код складається з 64 триплетів, а закодовано у ньому 20 амінокислот. Така властивість генетичного коду називається:</w:t>
      </w:r>
    </w:p>
    <w:p w14:paraId="6611356E" w14:textId="77777777" w:rsidR="003F16D4" w:rsidRPr="00C62142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а) універсальність;  б) виродженість;  в) комплементарність;</w:t>
      </w:r>
    </w:p>
    <w:p w14:paraId="3D3BBCF0" w14:textId="77777777" w:rsidR="003F16D4" w:rsidRPr="00C62142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 xml:space="preserve">г) однозначність. </w:t>
      </w:r>
    </w:p>
    <w:p w14:paraId="37CC2652" w14:textId="77777777" w:rsidR="003F16D4" w:rsidRPr="00C62142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62142">
        <w:rPr>
          <w:rFonts w:ascii="Times New Roman" w:hAnsi="Times New Roman" w:cs="Times New Roman"/>
          <w:b/>
          <w:sz w:val="24"/>
          <w:szCs w:val="24"/>
        </w:rPr>
        <w:t>8</w:t>
      </w:r>
      <w:r w:rsidR="003F16D4" w:rsidRPr="00C62142">
        <w:rPr>
          <w:rFonts w:ascii="Times New Roman" w:hAnsi="Times New Roman" w:cs="Times New Roman"/>
          <w:b/>
          <w:sz w:val="24"/>
          <w:szCs w:val="24"/>
        </w:rPr>
        <w:t>. Реалізація спадкової інформації починається з етапу:</w:t>
      </w:r>
    </w:p>
    <w:p w14:paraId="2DE6D72E" w14:textId="77777777" w:rsidR="003F16D4" w:rsidRPr="00C62142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а) реплікації; б) транскрипції; в) трансляції;  г) активації амінокислот.</w:t>
      </w:r>
    </w:p>
    <w:p w14:paraId="0BD9CCD1" w14:textId="77777777" w:rsidR="003F16D4" w:rsidRPr="00C62142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62142">
        <w:rPr>
          <w:rFonts w:ascii="Times New Roman" w:hAnsi="Times New Roman" w:cs="Times New Roman"/>
          <w:b/>
          <w:sz w:val="24"/>
          <w:szCs w:val="24"/>
        </w:rPr>
        <w:t>9</w:t>
      </w:r>
      <w:r w:rsidR="003F16D4" w:rsidRPr="00C62142">
        <w:rPr>
          <w:rFonts w:ascii="Times New Roman" w:hAnsi="Times New Roman" w:cs="Times New Roman"/>
          <w:b/>
          <w:sz w:val="24"/>
          <w:szCs w:val="24"/>
        </w:rPr>
        <w:t xml:space="preserve">. Назвіть білки, що взаємодіють з ДНК й утворюють хроматин: </w:t>
      </w:r>
    </w:p>
    <w:p w14:paraId="3D931DE1" w14:textId="77777777" w:rsidR="003F16D4" w:rsidRPr="00C62142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а) альбуміни; б ) глобуліни; в) гістони; д) склеропротеїни.</w:t>
      </w:r>
    </w:p>
    <w:p w14:paraId="4FEE242B" w14:textId="77777777" w:rsidR="003F16D4" w:rsidRPr="00C62142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62142">
        <w:rPr>
          <w:rFonts w:ascii="Times New Roman" w:hAnsi="Times New Roman" w:cs="Times New Roman"/>
          <w:b/>
          <w:sz w:val="24"/>
          <w:szCs w:val="24"/>
        </w:rPr>
        <w:t>10</w:t>
      </w:r>
      <w:r w:rsidR="003F16D4" w:rsidRPr="00C62142">
        <w:rPr>
          <w:rFonts w:ascii="Times New Roman" w:hAnsi="Times New Roman" w:cs="Times New Roman"/>
          <w:b/>
          <w:sz w:val="24"/>
          <w:szCs w:val="24"/>
        </w:rPr>
        <w:t xml:space="preserve">. Як називається речовина, що заповнює в клітинних стінках проміжки між арматурними волоконцями целюлози і завдяки </w:t>
      </w:r>
      <w:r w:rsidR="003F16D4" w:rsidRPr="00C62142">
        <w:rPr>
          <w:rFonts w:ascii="Times New Roman" w:hAnsi="Times New Roman" w:cs="Times New Roman"/>
          <w:b/>
          <w:sz w:val="24"/>
          <w:szCs w:val="24"/>
        </w:rPr>
        <w:t xml:space="preserve">високій здатності протидіяти тискові зумовлює міцність стовбурів і стебел рослин? </w:t>
      </w:r>
    </w:p>
    <w:p w14:paraId="7DEE60E1" w14:textId="77777777" w:rsidR="003F16D4" w:rsidRPr="00C62142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а) лігнін;  б) інсулін;  в) аргінін;  д)декстрин.</w:t>
      </w:r>
    </w:p>
    <w:p w14:paraId="3D07A115" w14:textId="77777777" w:rsidR="003F16D4" w:rsidRPr="00C62142" w:rsidRDefault="003F16D4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62142">
        <w:rPr>
          <w:rFonts w:ascii="Times New Roman" w:hAnsi="Times New Roman" w:cs="Times New Roman"/>
          <w:b/>
          <w:sz w:val="24"/>
          <w:szCs w:val="24"/>
        </w:rPr>
        <w:t>1</w:t>
      </w:r>
      <w:r w:rsidR="005D3BF2" w:rsidRPr="00C62142">
        <w:rPr>
          <w:rFonts w:ascii="Times New Roman" w:hAnsi="Times New Roman" w:cs="Times New Roman"/>
          <w:b/>
          <w:sz w:val="24"/>
          <w:szCs w:val="24"/>
        </w:rPr>
        <w:t>1</w:t>
      </w:r>
      <w:r w:rsidRPr="00C62142">
        <w:rPr>
          <w:rFonts w:ascii="Times New Roman" w:hAnsi="Times New Roman" w:cs="Times New Roman"/>
          <w:b/>
          <w:sz w:val="24"/>
          <w:szCs w:val="24"/>
        </w:rPr>
        <w:t>. Чим спричинюються колоїдні властивості білків?</w:t>
      </w:r>
    </w:p>
    <w:p w14:paraId="68BB7A85" w14:textId="77777777" w:rsidR="003F16D4" w:rsidRPr="00C62142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 xml:space="preserve">а) наявністю незамінних амінокислот;  б) здатністю утворювати гелі;  </w:t>
      </w:r>
    </w:p>
    <w:p w14:paraId="7B581CA0" w14:textId="77777777" w:rsidR="003F16D4" w:rsidRPr="00C62142" w:rsidRDefault="003F16D4" w:rsidP="005D3B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в) дисульфідними зв’язками</w:t>
      </w:r>
      <w:r w:rsidR="005D3BF2" w:rsidRPr="00C62142">
        <w:rPr>
          <w:rFonts w:ascii="Times New Roman" w:hAnsi="Times New Roman" w:cs="Times New Roman"/>
          <w:sz w:val="24"/>
          <w:szCs w:val="24"/>
        </w:rPr>
        <w:t>; г) високою молекулярною масою</w:t>
      </w:r>
    </w:p>
    <w:p w14:paraId="7E4F1DEF" w14:textId="77777777" w:rsidR="003F16D4" w:rsidRPr="00C62142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62142">
        <w:rPr>
          <w:rFonts w:ascii="Times New Roman" w:hAnsi="Times New Roman" w:cs="Times New Roman"/>
          <w:b/>
          <w:sz w:val="24"/>
          <w:szCs w:val="24"/>
        </w:rPr>
        <w:t>12</w:t>
      </w:r>
      <w:r w:rsidR="003F16D4" w:rsidRPr="00C62142">
        <w:rPr>
          <w:rFonts w:ascii="Times New Roman" w:hAnsi="Times New Roman" w:cs="Times New Roman"/>
          <w:b/>
          <w:sz w:val="24"/>
          <w:szCs w:val="24"/>
        </w:rPr>
        <w:t>. У дванадцятипалу кишку виділяється жовч, яка містить жовчні кислоти і бере участь в емульгуванні та травленні ліпідів. Яка саме кислота входить до складу жовчі?</w:t>
      </w:r>
    </w:p>
    <w:p w14:paraId="3C3C44BF" w14:textId="77777777" w:rsidR="003F16D4" w:rsidRPr="00C62142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а) холева; б) лінолева; в) арахідонова; г) олеїнова; д) міристинова.</w:t>
      </w:r>
    </w:p>
    <w:p w14:paraId="6F263504" w14:textId="77777777" w:rsidR="003F16D4" w:rsidRPr="00C62142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62142">
        <w:rPr>
          <w:rFonts w:ascii="Times New Roman" w:hAnsi="Times New Roman" w:cs="Times New Roman"/>
          <w:b/>
          <w:sz w:val="24"/>
          <w:szCs w:val="24"/>
        </w:rPr>
        <w:t>13</w:t>
      </w:r>
      <w:r w:rsidR="003F16D4" w:rsidRPr="00C62142">
        <w:rPr>
          <w:rFonts w:ascii="Times New Roman" w:hAnsi="Times New Roman" w:cs="Times New Roman"/>
          <w:b/>
          <w:sz w:val="24"/>
          <w:szCs w:val="24"/>
        </w:rPr>
        <w:t>. Одним із чинників розвитку подагри є надлишкове надходження в організм</w:t>
      </w:r>
    </w:p>
    <w:p w14:paraId="27CCCE4B" w14:textId="77777777" w:rsidR="003F16D4" w:rsidRPr="00C62142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а) міді; б) молібдену; в) магнію; г) марганцю; д) селену.</w:t>
      </w:r>
    </w:p>
    <w:p w14:paraId="7712E630" w14:textId="77777777" w:rsidR="003F16D4" w:rsidRPr="00C62142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62142">
        <w:rPr>
          <w:rFonts w:ascii="Times New Roman" w:hAnsi="Times New Roman" w:cs="Times New Roman"/>
          <w:b/>
          <w:sz w:val="24"/>
          <w:szCs w:val="24"/>
        </w:rPr>
        <w:t>14</w:t>
      </w:r>
      <w:r w:rsidR="003F16D4" w:rsidRPr="00C62142">
        <w:rPr>
          <w:rFonts w:ascii="Times New Roman" w:hAnsi="Times New Roman" w:cs="Times New Roman"/>
          <w:b/>
          <w:sz w:val="24"/>
          <w:szCs w:val="24"/>
        </w:rPr>
        <w:t>. Емульгування жиру в кишечнику відбувається під впливом</w:t>
      </w:r>
    </w:p>
    <w:p w14:paraId="2B15C290" w14:textId="77777777" w:rsidR="00FD4BD2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 xml:space="preserve">а) лецитинів; б) холестерину; в) гліколіпідів; г) хіломікронів; </w:t>
      </w:r>
    </w:p>
    <w:p w14:paraId="7CD5E35A" w14:textId="77777777" w:rsidR="003F16D4" w:rsidRPr="00C62142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д) тригліцеридів.</w:t>
      </w:r>
    </w:p>
    <w:p w14:paraId="347FFA1E" w14:textId="77777777" w:rsidR="003F16D4" w:rsidRPr="00C62142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62142">
        <w:rPr>
          <w:rFonts w:ascii="Times New Roman" w:hAnsi="Times New Roman" w:cs="Times New Roman"/>
          <w:b/>
          <w:sz w:val="24"/>
          <w:szCs w:val="24"/>
        </w:rPr>
        <w:t>15</w:t>
      </w:r>
      <w:r w:rsidR="003F16D4" w:rsidRPr="00C62142">
        <w:rPr>
          <w:rFonts w:ascii="Times New Roman" w:hAnsi="Times New Roman" w:cs="Times New Roman"/>
          <w:b/>
          <w:sz w:val="24"/>
          <w:szCs w:val="24"/>
        </w:rPr>
        <w:t>. Аналізуючи родовід, лікар-генетик встановив: ознака проявляється у кожному поколінні, жінки та чоловіки успадковують ознаку з однаковою частотою, батьки з однаковою ймовірністю передають ознаки дітям обох статей. Визначте, який тип успадкування має досліджувана ознака:</w:t>
      </w:r>
    </w:p>
    <w:p w14:paraId="2CAB25A5" w14:textId="77777777" w:rsidR="003F16D4" w:rsidRPr="00C62142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 xml:space="preserve">а) Аутосомно-рецесивний; б) Х-зчеплений домінантний; в) Х-зчеплений рецесивний; </w:t>
      </w:r>
    </w:p>
    <w:p w14:paraId="3CCFEF20" w14:textId="77777777" w:rsidR="003F16D4" w:rsidRPr="00C62142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 xml:space="preserve">г) У-зчеплений; д ) Аутосомно-домінантний. </w:t>
      </w:r>
    </w:p>
    <w:p w14:paraId="101583B5" w14:textId="77777777" w:rsidR="003F16D4" w:rsidRPr="00C62142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62142">
        <w:rPr>
          <w:rFonts w:ascii="Times New Roman" w:hAnsi="Times New Roman" w:cs="Times New Roman"/>
          <w:b/>
          <w:sz w:val="24"/>
          <w:szCs w:val="24"/>
        </w:rPr>
        <w:t>16</w:t>
      </w:r>
      <w:r w:rsidR="003F16D4" w:rsidRPr="00C62142">
        <w:rPr>
          <w:rFonts w:ascii="Times New Roman" w:hAnsi="Times New Roman" w:cs="Times New Roman"/>
          <w:b/>
          <w:sz w:val="24"/>
          <w:szCs w:val="24"/>
        </w:rPr>
        <w:t>. Скільки типів гамет утворює гетерозиготний по Х-зчепленому гену організм?</w:t>
      </w:r>
    </w:p>
    <w:p w14:paraId="246A6B81" w14:textId="77777777" w:rsidR="0073523E" w:rsidRPr="00C62142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а) Один тип; б) Два типи; в) Три типи; г) Чотири типи; д) Більше чотирьох типів.</w:t>
      </w:r>
    </w:p>
    <w:p w14:paraId="21AB08E9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 xml:space="preserve">1. </w:t>
      </w:r>
      <w:r w:rsidRPr="00C62142">
        <w:rPr>
          <w:rFonts w:ascii="Times New Roman" w:hAnsi="Times New Roman" w:cs="Times New Roman"/>
          <w:b/>
          <w:sz w:val="24"/>
          <w:szCs w:val="24"/>
        </w:rPr>
        <w:t>Який гормон може виділятися гіпофізом:</w:t>
      </w:r>
    </w:p>
    <w:p w14:paraId="39818C57" w14:textId="77777777" w:rsidR="00A550E4" w:rsidRPr="00C62142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а) глюкагон;</w:t>
      </w:r>
      <w:r w:rsidRPr="00C62142">
        <w:rPr>
          <w:rFonts w:ascii="Times New Roman" w:hAnsi="Times New Roman" w:cs="Times New Roman"/>
          <w:sz w:val="24"/>
          <w:szCs w:val="24"/>
        </w:rPr>
        <w:tab/>
      </w:r>
      <w:r w:rsidRPr="00C62142">
        <w:rPr>
          <w:rFonts w:ascii="Times New Roman" w:hAnsi="Times New Roman" w:cs="Times New Roman"/>
          <w:sz w:val="24"/>
          <w:szCs w:val="24"/>
        </w:rPr>
        <w:tab/>
        <w:t>б) кортизол;</w:t>
      </w:r>
      <w:r w:rsidRPr="00C62142">
        <w:rPr>
          <w:rFonts w:ascii="Times New Roman" w:hAnsi="Times New Roman" w:cs="Times New Roman"/>
          <w:sz w:val="24"/>
          <w:szCs w:val="24"/>
        </w:rPr>
        <w:tab/>
      </w:r>
      <w:r w:rsidRPr="00C62142">
        <w:rPr>
          <w:rFonts w:ascii="Times New Roman" w:hAnsi="Times New Roman" w:cs="Times New Roman"/>
          <w:sz w:val="24"/>
          <w:szCs w:val="24"/>
        </w:rPr>
        <w:tab/>
        <w:t xml:space="preserve">в) пролактин; </w:t>
      </w:r>
      <w:r w:rsidRPr="00C62142">
        <w:rPr>
          <w:rFonts w:ascii="Times New Roman" w:hAnsi="Times New Roman" w:cs="Times New Roman"/>
          <w:sz w:val="24"/>
          <w:szCs w:val="24"/>
        </w:rPr>
        <w:tab/>
      </w:r>
      <w:r w:rsidRPr="00C62142">
        <w:rPr>
          <w:rFonts w:ascii="Times New Roman" w:hAnsi="Times New Roman" w:cs="Times New Roman"/>
          <w:sz w:val="24"/>
          <w:szCs w:val="24"/>
        </w:rPr>
        <w:tab/>
      </w:r>
    </w:p>
    <w:p w14:paraId="39F1BA33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г) адреналін.</w:t>
      </w:r>
    </w:p>
    <w:p w14:paraId="09811324" w14:textId="77777777" w:rsidR="00EA14AD" w:rsidRPr="00C62142" w:rsidRDefault="003F16D4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b/>
          <w:sz w:val="24"/>
          <w:szCs w:val="24"/>
        </w:rPr>
        <w:t>1</w:t>
      </w:r>
      <w:r w:rsidR="005D3BF2" w:rsidRPr="00C62142">
        <w:rPr>
          <w:rFonts w:ascii="Times New Roman" w:hAnsi="Times New Roman" w:cs="Times New Roman"/>
          <w:b/>
          <w:sz w:val="24"/>
          <w:szCs w:val="24"/>
        </w:rPr>
        <w:t>7</w:t>
      </w:r>
      <w:r w:rsidR="00EA14AD" w:rsidRPr="00C62142">
        <w:rPr>
          <w:rFonts w:ascii="Times New Roman" w:hAnsi="Times New Roman" w:cs="Times New Roman"/>
          <w:b/>
          <w:sz w:val="24"/>
          <w:szCs w:val="24"/>
        </w:rPr>
        <w:t>.</w:t>
      </w:r>
      <w:r w:rsidR="00EA14AD" w:rsidRPr="00C62142">
        <w:rPr>
          <w:rFonts w:ascii="Times New Roman" w:hAnsi="Times New Roman" w:cs="Times New Roman"/>
          <w:sz w:val="24"/>
          <w:szCs w:val="24"/>
        </w:rPr>
        <w:t xml:space="preserve"> </w:t>
      </w:r>
      <w:r w:rsidR="00EA14AD" w:rsidRPr="00C62142">
        <w:rPr>
          <w:rFonts w:ascii="Times New Roman" w:hAnsi="Times New Roman" w:cs="Times New Roman"/>
          <w:b/>
          <w:bCs/>
          <w:sz w:val="24"/>
          <w:szCs w:val="24"/>
        </w:rPr>
        <w:t>Вкажіть вірну послідовність життєвого циклу мохоподібних рослин:</w:t>
      </w:r>
    </w:p>
    <w:p w14:paraId="37C81309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а) мейоз - спори - мітоз - гаметофіт - запліднення - мітоз – гамети - спорофіт;</w:t>
      </w:r>
    </w:p>
    <w:p w14:paraId="118F1AA3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lastRenderedPageBreak/>
        <w:t>б) мітоз - спори - мітоз - гаметофіт - запліднення - мітоз - гамети - спорофіт;</w:t>
      </w:r>
    </w:p>
    <w:p w14:paraId="39FD94F0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в) спори - мітоз - гаметофіт - гамети - запліднення - спорофіт - мейоз - спори;</w:t>
      </w:r>
    </w:p>
    <w:p w14:paraId="50479E18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г) мітоз - спори - мейоз - гаметофіт - запліднення - мітоз – гамети - спорофіт.</w:t>
      </w:r>
    </w:p>
    <w:p w14:paraId="6688CF90" w14:textId="77777777" w:rsidR="00EA14AD" w:rsidRPr="00C62142" w:rsidRDefault="005D3BF2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b/>
          <w:bCs/>
          <w:sz w:val="24"/>
          <w:szCs w:val="24"/>
        </w:rPr>
        <w:t>18</w:t>
      </w:r>
      <w:r w:rsidR="00EA14AD" w:rsidRPr="00C62142">
        <w:rPr>
          <w:rFonts w:ascii="Times New Roman" w:hAnsi="Times New Roman" w:cs="Times New Roman"/>
          <w:b/>
          <w:bCs/>
          <w:sz w:val="24"/>
          <w:szCs w:val="24"/>
        </w:rPr>
        <w:t>. Дволанцюгова структура молекули ДНК стабілізована:</w:t>
      </w:r>
    </w:p>
    <w:p w14:paraId="298FC724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а) ковалентними зв'язками між комплементарними нуклеотидами;</w:t>
      </w:r>
    </w:p>
    <w:p w14:paraId="0BD78546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б) водневими зв'язками між комплементарними нітрогеновмісними основами різних ланцюгів;</w:t>
      </w:r>
    </w:p>
    <w:p w14:paraId="6620960F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в) водневими зв'язками між комплементарними нітрогеновмісними основами одного ланцюга;</w:t>
      </w:r>
    </w:p>
    <w:p w14:paraId="0B29B02B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г) ковалентними зв'язками між моносахоридами двох ланцюгів.</w:t>
      </w:r>
    </w:p>
    <w:p w14:paraId="5958189E" w14:textId="77777777" w:rsidR="00EA14AD" w:rsidRPr="00C62142" w:rsidRDefault="005D3BF2" w:rsidP="00EA14A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62142">
        <w:rPr>
          <w:rFonts w:ascii="Times New Roman" w:hAnsi="Times New Roman" w:cs="Times New Roman"/>
          <w:b/>
          <w:bCs/>
          <w:sz w:val="24"/>
          <w:szCs w:val="24"/>
        </w:rPr>
        <w:t>19</w:t>
      </w:r>
      <w:r w:rsidR="00EA14AD" w:rsidRPr="00C62142">
        <w:rPr>
          <w:rFonts w:ascii="Times New Roman" w:hAnsi="Times New Roman" w:cs="Times New Roman"/>
          <w:b/>
          <w:bCs/>
          <w:sz w:val="24"/>
          <w:szCs w:val="24"/>
        </w:rPr>
        <w:t>. Виберіть об'єкт, з листка якого може бути приготований представлений на малюнку мікропрепарат:</w:t>
      </w:r>
    </w:p>
    <w:p w14:paraId="23B54BAD" w14:textId="77777777" w:rsidR="00EA14AD" w:rsidRPr="00C62142" w:rsidRDefault="00EA14AD" w:rsidP="004607E5">
      <w:pPr>
        <w:spacing w:after="0" w:line="240" w:lineRule="auto"/>
        <w:ind w:left="2410"/>
        <w:rPr>
          <w:rFonts w:ascii="Times New Roman" w:hAnsi="Times New Roman" w:cs="Times New Roman"/>
          <w:b/>
          <w:bCs/>
          <w:sz w:val="24"/>
          <w:szCs w:val="24"/>
        </w:rPr>
      </w:pPr>
      <w:r w:rsidRPr="00C62142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66432" behindDoc="0" locked="0" layoutInCell="1" allowOverlap="1" wp14:anchorId="089B9DFC" wp14:editId="55088A70">
            <wp:simplePos x="0" y="0"/>
            <wp:positionH relativeFrom="column">
              <wp:posOffset>6985</wp:posOffset>
            </wp:positionH>
            <wp:positionV relativeFrom="paragraph">
              <wp:posOffset>41275</wp:posOffset>
            </wp:positionV>
            <wp:extent cx="4400550" cy="1736090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173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25035C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FFEE69F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0E22187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E2D019F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FA418D6" w14:textId="77777777" w:rsidR="00EA14AD" w:rsidRPr="00C62142" w:rsidRDefault="00EA14AD" w:rsidP="004607E5">
      <w:pPr>
        <w:spacing w:after="0" w:line="240" w:lineRule="auto"/>
        <w:ind w:left="1134"/>
        <w:rPr>
          <w:rFonts w:ascii="Times New Roman" w:hAnsi="Times New Roman" w:cs="Times New Roman"/>
          <w:b/>
          <w:bCs/>
          <w:sz w:val="24"/>
          <w:szCs w:val="24"/>
        </w:rPr>
      </w:pPr>
    </w:p>
    <w:p w14:paraId="3559AF0C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C9D2903" w14:textId="77777777" w:rsidR="004607E5" w:rsidRPr="00C62142" w:rsidRDefault="004607E5" w:rsidP="005D3BF2">
      <w:pPr>
        <w:pStyle w:val="a5"/>
        <w:spacing w:after="0" w:line="240" w:lineRule="auto"/>
        <w:ind w:left="1440"/>
        <w:rPr>
          <w:rFonts w:ascii="Times New Roman" w:hAnsi="Times New Roman" w:cs="Times New Roman"/>
          <w:bCs/>
          <w:sz w:val="24"/>
          <w:szCs w:val="24"/>
        </w:rPr>
      </w:pPr>
    </w:p>
    <w:p w14:paraId="443B4722" w14:textId="77777777" w:rsidR="004607E5" w:rsidRPr="00C62142" w:rsidRDefault="004607E5" w:rsidP="004607E5">
      <w:pPr>
        <w:pStyle w:val="a5"/>
        <w:spacing w:after="0" w:line="240" w:lineRule="auto"/>
        <w:ind w:left="2552" w:right="-2268"/>
        <w:rPr>
          <w:rFonts w:ascii="Times New Roman" w:hAnsi="Times New Roman" w:cs="Times New Roman"/>
          <w:bCs/>
          <w:sz w:val="24"/>
          <w:szCs w:val="24"/>
        </w:rPr>
      </w:pPr>
    </w:p>
    <w:p w14:paraId="3124C489" w14:textId="77777777" w:rsidR="00A550E4" w:rsidRPr="00C62142" w:rsidRDefault="00A550E4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6A9485CC" w14:textId="77777777" w:rsidR="00A550E4" w:rsidRPr="00C62142" w:rsidRDefault="00A550E4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  <w:r w:rsidRPr="00C62142">
        <w:rPr>
          <w:rFonts w:ascii="Times New Roman" w:hAnsi="Times New Roman" w:cs="Times New Roman"/>
          <w:b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65408" behindDoc="0" locked="0" layoutInCell="1" allowOverlap="1" wp14:anchorId="43B3C5E0" wp14:editId="62BAFE63">
            <wp:simplePos x="0" y="0"/>
            <wp:positionH relativeFrom="column">
              <wp:posOffset>-4391025</wp:posOffset>
            </wp:positionH>
            <wp:positionV relativeFrom="paragraph">
              <wp:posOffset>24130</wp:posOffset>
            </wp:positionV>
            <wp:extent cx="1952625" cy="1754505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75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DDCEA1" w14:textId="77777777" w:rsidR="00A550E4" w:rsidRPr="00C62142" w:rsidRDefault="00A550E4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7E4CE96D" w14:textId="77777777" w:rsidR="00A550E4" w:rsidRPr="00C62142" w:rsidRDefault="00A550E4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67A3ECDC" w14:textId="77777777" w:rsidR="00A550E4" w:rsidRPr="00C62142" w:rsidRDefault="00A550E4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16C2B447" w14:textId="77777777" w:rsidR="00A550E4" w:rsidRPr="00C62142" w:rsidRDefault="00A550E4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468AC10A" w14:textId="77777777" w:rsidR="00A550E4" w:rsidRPr="00C62142" w:rsidRDefault="00A550E4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541C6DC7" w14:textId="77777777" w:rsidR="00A550E4" w:rsidRPr="00C62142" w:rsidRDefault="00A550E4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61AC60A1" w14:textId="77777777" w:rsidR="00A550E4" w:rsidRPr="00C62142" w:rsidRDefault="00A550E4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2D03EB90" w14:textId="77777777" w:rsidR="00A550E4" w:rsidRPr="00C62142" w:rsidRDefault="00A550E4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0A70BC72" w14:textId="77777777" w:rsidR="00C62142" w:rsidRDefault="00C62142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21FA1FAE" w14:textId="77777777" w:rsidR="00C62142" w:rsidRDefault="00C62142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139E2DE1" w14:textId="77777777" w:rsidR="00EA14AD" w:rsidRPr="00C62142" w:rsidRDefault="005D3BF2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Cs/>
          <w:sz w:val="24"/>
          <w:szCs w:val="24"/>
        </w:rPr>
      </w:pPr>
      <w:r w:rsidRPr="00C62142">
        <w:rPr>
          <w:rFonts w:ascii="Times New Roman" w:hAnsi="Times New Roman" w:cs="Times New Roman"/>
          <w:b/>
          <w:bCs/>
          <w:sz w:val="24"/>
          <w:szCs w:val="24"/>
        </w:rPr>
        <w:t>20</w:t>
      </w:r>
      <w:r w:rsidR="00EA14AD" w:rsidRPr="00C62142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EA14AD" w:rsidRPr="00C62142">
        <w:rPr>
          <w:rFonts w:ascii="Times New Roman" w:hAnsi="Times New Roman" w:cs="Times New Roman"/>
          <w:b/>
          <w:sz w:val="24"/>
          <w:szCs w:val="24"/>
        </w:rPr>
        <w:t>Глобулярний білок розчинений в плазмі крові і здатний транспортувати гідрофобні молекули</w:t>
      </w:r>
      <w:r w:rsidR="00EA14AD" w:rsidRPr="00C62142">
        <w:rPr>
          <w:rFonts w:ascii="Times New Roman" w:hAnsi="Times New Roman" w:cs="Times New Roman"/>
          <w:sz w:val="24"/>
          <w:szCs w:val="24"/>
        </w:rPr>
        <w:t>:</w:t>
      </w:r>
    </w:p>
    <w:p w14:paraId="3652D825" w14:textId="77777777" w:rsidR="005D3BF2" w:rsidRPr="00C62142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 xml:space="preserve"> а) альбумін; </w:t>
      </w:r>
      <w:r w:rsidRPr="00C62142">
        <w:rPr>
          <w:rFonts w:ascii="Times New Roman" w:hAnsi="Times New Roman" w:cs="Times New Roman"/>
          <w:sz w:val="24"/>
          <w:szCs w:val="24"/>
        </w:rPr>
        <w:tab/>
        <w:t xml:space="preserve">б) кератин; </w:t>
      </w:r>
      <w:r w:rsidRPr="00C62142">
        <w:rPr>
          <w:rFonts w:ascii="Times New Roman" w:hAnsi="Times New Roman" w:cs="Times New Roman"/>
          <w:sz w:val="24"/>
          <w:szCs w:val="24"/>
        </w:rPr>
        <w:tab/>
        <w:t xml:space="preserve">в) глобулін; </w:t>
      </w:r>
      <w:r w:rsidRPr="00C62142">
        <w:rPr>
          <w:rFonts w:ascii="Times New Roman" w:hAnsi="Times New Roman" w:cs="Times New Roman"/>
          <w:sz w:val="24"/>
          <w:szCs w:val="24"/>
        </w:rPr>
        <w:tab/>
        <w:t xml:space="preserve">г) коллаген;  </w:t>
      </w:r>
      <w:r w:rsidRPr="00C62142">
        <w:rPr>
          <w:rFonts w:ascii="Times New Roman" w:hAnsi="Times New Roman" w:cs="Times New Roman"/>
          <w:sz w:val="24"/>
          <w:szCs w:val="24"/>
        </w:rPr>
        <w:tab/>
        <w:t>д) фібр</w:t>
      </w:r>
      <w:r w:rsidR="005D3BF2" w:rsidRPr="00C62142">
        <w:rPr>
          <w:rFonts w:ascii="Times New Roman" w:hAnsi="Times New Roman" w:cs="Times New Roman"/>
          <w:sz w:val="24"/>
          <w:szCs w:val="24"/>
        </w:rPr>
        <w:t>ин.</w:t>
      </w:r>
    </w:p>
    <w:p w14:paraId="233AE141" w14:textId="77777777" w:rsidR="00EA14AD" w:rsidRPr="00C62142" w:rsidRDefault="005D3BF2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b/>
          <w:sz w:val="24"/>
          <w:szCs w:val="24"/>
        </w:rPr>
        <w:t>21</w:t>
      </w:r>
      <w:r w:rsidR="00EA14AD" w:rsidRPr="00C62142">
        <w:rPr>
          <w:rFonts w:ascii="Times New Roman" w:hAnsi="Times New Roman" w:cs="Times New Roman"/>
          <w:b/>
          <w:sz w:val="24"/>
          <w:szCs w:val="24"/>
        </w:rPr>
        <w:t>. До сигнальних протеїнів належить</w:t>
      </w:r>
      <w:r w:rsidR="00EA14AD" w:rsidRPr="00C62142">
        <w:rPr>
          <w:rFonts w:ascii="Times New Roman" w:hAnsi="Times New Roman" w:cs="Times New Roman"/>
          <w:sz w:val="24"/>
          <w:szCs w:val="24"/>
        </w:rPr>
        <w:t>:</w:t>
      </w:r>
    </w:p>
    <w:p w14:paraId="24E03DFA" w14:textId="77777777" w:rsidR="001E5CFB" w:rsidRPr="00C62142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 xml:space="preserve"> а) родопсин;</w:t>
      </w:r>
      <w:r w:rsidRPr="00C62142">
        <w:rPr>
          <w:rFonts w:ascii="Times New Roman" w:hAnsi="Times New Roman" w:cs="Times New Roman"/>
          <w:sz w:val="24"/>
          <w:szCs w:val="24"/>
        </w:rPr>
        <w:tab/>
        <w:t>б) пепсин;</w:t>
      </w:r>
      <w:r w:rsidRPr="00C62142">
        <w:rPr>
          <w:rFonts w:ascii="Times New Roman" w:hAnsi="Times New Roman" w:cs="Times New Roman"/>
          <w:sz w:val="24"/>
          <w:szCs w:val="24"/>
        </w:rPr>
        <w:tab/>
        <w:t>в) колаген;</w:t>
      </w:r>
      <w:r w:rsidRPr="00C62142">
        <w:rPr>
          <w:rFonts w:ascii="Times New Roman" w:hAnsi="Times New Roman" w:cs="Times New Roman"/>
          <w:sz w:val="24"/>
          <w:szCs w:val="24"/>
        </w:rPr>
        <w:tab/>
        <w:t>г) інсулін;</w:t>
      </w:r>
      <w:r w:rsidRPr="00C62142">
        <w:rPr>
          <w:rFonts w:ascii="Times New Roman" w:hAnsi="Times New Roman" w:cs="Times New Roman"/>
          <w:sz w:val="24"/>
          <w:szCs w:val="24"/>
        </w:rPr>
        <w:tab/>
        <w:t>д) міоглобін;</w:t>
      </w:r>
      <w:r w:rsidRPr="00C62142">
        <w:rPr>
          <w:rFonts w:ascii="Times New Roman" w:hAnsi="Times New Roman" w:cs="Times New Roman"/>
          <w:sz w:val="24"/>
          <w:szCs w:val="24"/>
        </w:rPr>
        <w:tab/>
      </w:r>
    </w:p>
    <w:p w14:paraId="49B65E9C" w14:textId="77777777" w:rsidR="00EA14AD" w:rsidRPr="00C62142" w:rsidRDefault="005D3BF2" w:rsidP="00EA14A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62142">
        <w:rPr>
          <w:rFonts w:ascii="Times New Roman" w:hAnsi="Times New Roman" w:cs="Times New Roman"/>
          <w:b/>
          <w:iCs/>
          <w:sz w:val="24"/>
          <w:szCs w:val="24"/>
        </w:rPr>
        <w:t>22</w:t>
      </w:r>
      <w:r w:rsidR="00EA14AD" w:rsidRPr="00C62142">
        <w:rPr>
          <w:rFonts w:ascii="Times New Roman" w:hAnsi="Times New Roman" w:cs="Times New Roman"/>
          <w:b/>
          <w:iCs/>
          <w:sz w:val="24"/>
          <w:szCs w:val="24"/>
        </w:rPr>
        <w:t xml:space="preserve">. </w:t>
      </w:r>
      <w:r w:rsidR="00EA14AD" w:rsidRPr="00C62142">
        <w:rPr>
          <w:rFonts w:ascii="Times New Roman" w:hAnsi="Times New Roman" w:cs="Times New Roman"/>
          <w:b/>
          <w:sz w:val="24"/>
          <w:szCs w:val="24"/>
        </w:rPr>
        <w:t>Гідролітичні ферменти містять органели клітини:</w:t>
      </w:r>
    </w:p>
    <w:p w14:paraId="745868C0" w14:textId="77777777" w:rsidR="005D3BF2" w:rsidRPr="00C62142" w:rsidRDefault="00A550E4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а) пероксисоми;</w:t>
      </w:r>
      <w:r w:rsidRPr="00C62142">
        <w:rPr>
          <w:rFonts w:ascii="Times New Roman" w:hAnsi="Times New Roman" w:cs="Times New Roman"/>
          <w:sz w:val="24"/>
          <w:szCs w:val="24"/>
        </w:rPr>
        <w:tab/>
      </w:r>
      <w:r w:rsidR="00EA14AD" w:rsidRPr="00C62142">
        <w:rPr>
          <w:rFonts w:ascii="Times New Roman" w:hAnsi="Times New Roman" w:cs="Times New Roman"/>
          <w:sz w:val="24"/>
          <w:szCs w:val="24"/>
        </w:rPr>
        <w:t>б) рибосоми;</w:t>
      </w:r>
      <w:r w:rsidR="00EA14AD" w:rsidRPr="00C62142">
        <w:rPr>
          <w:rFonts w:ascii="Times New Roman" w:hAnsi="Times New Roman" w:cs="Times New Roman"/>
          <w:sz w:val="24"/>
          <w:szCs w:val="24"/>
        </w:rPr>
        <w:tab/>
      </w:r>
      <w:r w:rsidRPr="00C62142">
        <w:rPr>
          <w:rFonts w:ascii="Times New Roman" w:hAnsi="Times New Roman" w:cs="Times New Roman"/>
          <w:sz w:val="24"/>
          <w:szCs w:val="24"/>
        </w:rPr>
        <w:tab/>
      </w:r>
      <w:r w:rsidR="00EA14AD" w:rsidRPr="00C62142">
        <w:rPr>
          <w:rFonts w:ascii="Times New Roman" w:hAnsi="Times New Roman" w:cs="Times New Roman"/>
          <w:sz w:val="24"/>
          <w:szCs w:val="24"/>
        </w:rPr>
        <w:t>в) лізосоми;</w:t>
      </w:r>
      <w:r w:rsidR="00EA14AD" w:rsidRPr="00C62142">
        <w:rPr>
          <w:rFonts w:ascii="Times New Roman" w:hAnsi="Times New Roman" w:cs="Times New Roman"/>
          <w:sz w:val="24"/>
          <w:szCs w:val="24"/>
        </w:rPr>
        <w:tab/>
        <w:t>г) АТФ-соми</w:t>
      </w:r>
    </w:p>
    <w:p w14:paraId="7EB78508" w14:textId="77777777" w:rsidR="00A550E4" w:rsidRPr="00C62142" w:rsidRDefault="00A550E4" w:rsidP="00EA14AD">
      <w:pPr>
        <w:spacing w:after="0" w:line="240" w:lineRule="auto"/>
        <w:rPr>
          <w:rFonts w:ascii="Times New Roman" w:hAnsi="Times New Roman" w:cs="Times New Roman"/>
          <w:b/>
          <w:iCs/>
          <w:sz w:val="24"/>
          <w:szCs w:val="24"/>
        </w:rPr>
      </w:pPr>
    </w:p>
    <w:p w14:paraId="61778AB3" w14:textId="77777777" w:rsidR="00EA14AD" w:rsidRPr="00C62142" w:rsidRDefault="005D3BF2" w:rsidP="00EA14AD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  <w:r w:rsidRPr="00C62142">
        <w:rPr>
          <w:rFonts w:ascii="Times New Roman" w:hAnsi="Times New Roman" w:cs="Times New Roman"/>
          <w:b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67456" behindDoc="0" locked="0" layoutInCell="1" allowOverlap="1" wp14:anchorId="3ABDF7E7" wp14:editId="24DC2DE3">
            <wp:simplePos x="0" y="0"/>
            <wp:positionH relativeFrom="column">
              <wp:posOffset>3243580</wp:posOffset>
            </wp:positionH>
            <wp:positionV relativeFrom="paragraph">
              <wp:posOffset>10795</wp:posOffset>
            </wp:positionV>
            <wp:extent cx="1381125" cy="1306195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0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62142">
        <w:rPr>
          <w:rFonts w:ascii="Times New Roman" w:hAnsi="Times New Roman" w:cs="Times New Roman"/>
          <w:b/>
          <w:iCs/>
          <w:sz w:val="24"/>
          <w:szCs w:val="24"/>
        </w:rPr>
        <w:t>23</w:t>
      </w:r>
      <w:r w:rsidR="00EA14AD" w:rsidRPr="00C62142">
        <w:rPr>
          <w:rFonts w:ascii="Times New Roman" w:hAnsi="Times New Roman" w:cs="Times New Roman"/>
          <w:b/>
          <w:i/>
          <w:iCs/>
          <w:sz w:val="24"/>
          <w:szCs w:val="24"/>
        </w:rPr>
        <w:t>.</w:t>
      </w:r>
      <w:r w:rsidR="003F16D4" w:rsidRPr="00C62142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="00EA14AD" w:rsidRPr="00C62142">
        <w:rPr>
          <w:rFonts w:ascii="Times New Roman" w:hAnsi="Times New Roman" w:cs="Times New Roman"/>
          <w:b/>
          <w:sz w:val="24"/>
          <w:szCs w:val="24"/>
        </w:rPr>
        <w:t xml:space="preserve">Кров до аорти надходить із камери серця позначеної цифрою: </w:t>
      </w:r>
    </w:p>
    <w:p w14:paraId="4210EC8A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 xml:space="preserve">а) 1; </w:t>
      </w:r>
    </w:p>
    <w:p w14:paraId="1E4F391C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 xml:space="preserve">б) 2; </w:t>
      </w:r>
    </w:p>
    <w:p w14:paraId="604EABE1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 xml:space="preserve">в) 3; </w:t>
      </w:r>
    </w:p>
    <w:p w14:paraId="4524C63B" w14:textId="77777777" w:rsidR="00EA14AD" w:rsidRPr="00C62142" w:rsidRDefault="005D3BF2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г) 4.</w:t>
      </w:r>
    </w:p>
    <w:p w14:paraId="2ED5AA10" w14:textId="77777777" w:rsidR="00A550E4" w:rsidRPr="00C62142" w:rsidRDefault="00A550E4" w:rsidP="00EA14A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5E9FF7A" w14:textId="77777777" w:rsidR="00EA14AD" w:rsidRPr="00C62142" w:rsidRDefault="00A550E4" w:rsidP="00EA14A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62142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68480" behindDoc="0" locked="0" layoutInCell="1" allowOverlap="1" wp14:anchorId="2DD9368E" wp14:editId="010EBE4E">
            <wp:simplePos x="0" y="0"/>
            <wp:positionH relativeFrom="column">
              <wp:posOffset>2749550</wp:posOffset>
            </wp:positionH>
            <wp:positionV relativeFrom="paragraph">
              <wp:posOffset>222250</wp:posOffset>
            </wp:positionV>
            <wp:extent cx="1698625" cy="1285875"/>
            <wp:effectExtent l="0" t="0" r="0" b="0"/>
            <wp:wrapSquare wrapText="bothSides"/>
            <wp:docPr id="2" name="Рисунок 2" descr="C:\Users\Roman\Desktop\Nucleoplasm-in-the-Nucleu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C:\Users\Roman\Desktop\Nucleoplasm-in-the-Nucleus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07"/>
                    <a:stretch/>
                  </pic:blipFill>
                  <pic:spPr bwMode="auto">
                    <a:xfrm>
                      <a:off x="0" y="0"/>
                      <a:ext cx="169862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3BF2" w:rsidRPr="00C62142">
        <w:rPr>
          <w:rFonts w:ascii="Times New Roman" w:hAnsi="Times New Roman" w:cs="Times New Roman"/>
          <w:b/>
          <w:sz w:val="24"/>
          <w:szCs w:val="24"/>
        </w:rPr>
        <w:t>24</w:t>
      </w:r>
      <w:r w:rsidR="00EA14AD" w:rsidRPr="00C62142">
        <w:rPr>
          <w:rFonts w:ascii="Times New Roman" w:hAnsi="Times New Roman" w:cs="Times New Roman"/>
          <w:b/>
          <w:sz w:val="24"/>
          <w:szCs w:val="24"/>
        </w:rPr>
        <w:t>.</w:t>
      </w:r>
      <w:r w:rsidR="003F16D4" w:rsidRPr="00C6214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A14AD" w:rsidRPr="00C62142">
        <w:rPr>
          <w:rFonts w:ascii="Times New Roman" w:hAnsi="Times New Roman" w:cs="Times New Roman"/>
          <w:b/>
          <w:sz w:val="24"/>
          <w:szCs w:val="24"/>
        </w:rPr>
        <w:t xml:space="preserve">На малюнку хроматин позначений цифрою: </w:t>
      </w:r>
    </w:p>
    <w:p w14:paraId="0CFAD918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 xml:space="preserve">а) 1; </w:t>
      </w:r>
    </w:p>
    <w:p w14:paraId="0E67252B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 xml:space="preserve">б) 2; </w:t>
      </w:r>
    </w:p>
    <w:p w14:paraId="2609A5FC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 xml:space="preserve">в) 3; </w:t>
      </w:r>
    </w:p>
    <w:p w14:paraId="5B317356" w14:textId="77777777" w:rsidR="00EA14AD" w:rsidRPr="00C62142" w:rsidRDefault="003F16D4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г) 4.</w:t>
      </w:r>
    </w:p>
    <w:p w14:paraId="13228C54" w14:textId="77777777" w:rsidR="00A550E4" w:rsidRPr="00C62142" w:rsidRDefault="00A550E4" w:rsidP="00EA14A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F6E1D14" w14:textId="77777777" w:rsidR="00EA14AD" w:rsidRPr="00C62142" w:rsidRDefault="005D3BF2" w:rsidP="00EA14A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62142">
        <w:rPr>
          <w:rFonts w:ascii="Times New Roman" w:hAnsi="Times New Roman" w:cs="Times New Roman"/>
          <w:b/>
          <w:sz w:val="24"/>
          <w:szCs w:val="24"/>
        </w:rPr>
        <w:t>25</w:t>
      </w:r>
      <w:r w:rsidR="00EA14AD" w:rsidRPr="00C62142">
        <w:rPr>
          <w:rFonts w:ascii="Times New Roman" w:hAnsi="Times New Roman" w:cs="Times New Roman"/>
          <w:sz w:val="24"/>
          <w:szCs w:val="24"/>
        </w:rPr>
        <w:t xml:space="preserve">. </w:t>
      </w:r>
      <w:r w:rsidR="00EA14AD" w:rsidRPr="00C62142">
        <w:rPr>
          <w:rFonts w:ascii="Times New Roman" w:hAnsi="Times New Roman" w:cs="Times New Roman"/>
          <w:b/>
          <w:sz w:val="24"/>
          <w:szCs w:val="24"/>
        </w:rPr>
        <w:t>Геном бактерій існує у вигляді:</w:t>
      </w:r>
    </w:p>
    <w:p w14:paraId="2E5E4256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а) кільцевої хромосоми з гістонами;</w:t>
      </w:r>
    </w:p>
    <w:p w14:paraId="7123AE50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б) лінійної хромосоми з гістонами;</w:t>
      </w:r>
    </w:p>
    <w:p w14:paraId="00E32170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в) кільцевої хромосоми без гістонів;</w:t>
      </w:r>
    </w:p>
    <w:p w14:paraId="2486683B" w14:textId="77777777" w:rsidR="00EA14AD" w:rsidRPr="00C62142" w:rsidRDefault="00EA14AD" w:rsidP="00EA14A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62142">
        <w:rPr>
          <w:rFonts w:ascii="Times New Roman" w:hAnsi="Times New Roman" w:cs="Times New Roman"/>
          <w:sz w:val="24"/>
          <w:szCs w:val="24"/>
        </w:rPr>
        <w:t>г) лінійної хромосоми без гістонів.</w:t>
      </w:r>
    </w:p>
    <w:p w14:paraId="53596F28" w14:textId="77777777" w:rsidR="000C63E3" w:rsidRDefault="000C63E3" w:rsidP="001E4F44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14:paraId="290A4110" w14:textId="77777777" w:rsidR="00FD4BD2" w:rsidRPr="000C63E3" w:rsidRDefault="001E4F44" w:rsidP="001E4F44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C62142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Вписати у бланк варіанти правильних відповідей:</w:t>
      </w:r>
    </w:p>
    <w:tbl>
      <w:tblPr>
        <w:tblpPr w:leftFromText="180" w:rightFromText="180" w:vertAnchor="text" w:horzAnchor="margin" w:tblpXSpec="right" w:tblpY="164"/>
        <w:tblW w:w="73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50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</w:tblGrid>
      <w:tr w:rsidR="00A550E4" w:rsidRPr="004607E5" w14:paraId="48EE9E61" w14:textId="77777777" w:rsidTr="00FD4BD2">
        <w:trPr>
          <w:cantSplit/>
          <w:trHeight w:val="416"/>
        </w:trPr>
        <w:tc>
          <w:tcPr>
            <w:tcW w:w="250" w:type="dxa"/>
            <w:shd w:val="clear" w:color="auto" w:fill="auto"/>
            <w:textDirection w:val="btLr"/>
          </w:tcPr>
          <w:p w14:paraId="096ED7C9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7C58ECBE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283" w:type="dxa"/>
            <w:shd w:val="clear" w:color="auto" w:fill="auto"/>
          </w:tcPr>
          <w:p w14:paraId="7A7F3419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284" w:type="dxa"/>
            <w:shd w:val="clear" w:color="auto" w:fill="auto"/>
          </w:tcPr>
          <w:p w14:paraId="7CFEA5AE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283" w:type="dxa"/>
            <w:shd w:val="clear" w:color="auto" w:fill="auto"/>
          </w:tcPr>
          <w:p w14:paraId="5026F521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284" w:type="dxa"/>
            <w:shd w:val="clear" w:color="auto" w:fill="auto"/>
          </w:tcPr>
          <w:p w14:paraId="0196C2A4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283" w:type="dxa"/>
            <w:shd w:val="clear" w:color="auto" w:fill="auto"/>
          </w:tcPr>
          <w:p w14:paraId="0FB5C447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284" w:type="dxa"/>
            <w:shd w:val="clear" w:color="auto" w:fill="auto"/>
          </w:tcPr>
          <w:p w14:paraId="4B37A233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283" w:type="dxa"/>
            <w:shd w:val="clear" w:color="auto" w:fill="auto"/>
          </w:tcPr>
          <w:p w14:paraId="30564BAB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284" w:type="dxa"/>
            <w:shd w:val="clear" w:color="auto" w:fill="auto"/>
          </w:tcPr>
          <w:p w14:paraId="79A1A5B3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283" w:type="dxa"/>
            <w:shd w:val="clear" w:color="auto" w:fill="auto"/>
          </w:tcPr>
          <w:p w14:paraId="495EC847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284" w:type="dxa"/>
          </w:tcPr>
          <w:p w14:paraId="54361632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11</w:t>
            </w:r>
          </w:p>
        </w:tc>
        <w:tc>
          <w:tcPr>
            <w:tcW w:w="283" w:type="dxa"/>
          </w:tcPr>
          <w:p w14:paraId="39FE642A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12</w:t>
            </w:r>
          </w:p>
        </w:tc>
        <w:tc>
          <w:tcPr>
            <w:tcW w:w="284" w:type="dxa"/>
          </w:tcPr>
          <w:p w14:paraId="6F557D97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13</w:t>
            </w:r>
          </w:p>
        </w:tc>
        <w:tc>
          <w:tcPr>
            <w:tcW w:w="283" w:type="dxa"/>
          </w:tcPr>
          <w:p w14:paraId="3DBFFDFF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14</w:t>
            </w:r>
          </w:p>
        </w:tc>
        <w:tc>
          <w:tcPr>
            <w:tcW w:w="284" w:type="dxa"/>
          </w:tcPr>
          <w:p w14:paraId="097FE819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15</w:t>
            </w:r>
          </w:p>
        </w:tc>
        <w:tc>
          <w:tcPr>
            <w:tcW w:w="283" w:type="dxa"/>
          </w:tcPr>
          <w:p w14:paraId="0AF7AD00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16</w:t>
            </w:r>
          </w:p>
        </w:tc>
        <w:tc>
          <w:tcPr>
            <w:tcW w:w="284" w:type="dxa"/>
          </w:tcPr>
          <w:p w14:paraId="5AB48907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17</w:t>
            </w:r>
          </w:p>
        </w:tc>
        <w:tc>
          <w:tcPr>
            <w:tcW w:w="283" w:type="dxa"/>
          </w:tcPr>
          <w:p w14:paraId="5AF9BBF1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18</w:t>
            </w:r>
          </w:p>
        </w:tc>
        <w:tc>
          <w:tcPr>
            <w:tcW w:w="284" w:type="dxa"/>
          </w:tcPr>
          <w:p w14:paraId="39ABE3B1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19</w:t>
            </w:r>
          </w:p>
        </w:tc>
        <w:tc>
          <w:tcPr>
            <w:tcW w:w="283" w:type="dxa"/>
          </w:tcPr>
          <w:p w14:paraId="124AE0A9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20</w:t>
            </w:r>
          </w:p>
        </w:tc>
        <w:tc>
          <w:tcPr>
            <w:tcW w:w="284" w:type="dxa"/>
          </w:tcPr>
          <w:p w14:paraId="5D996153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21</w:t>
            </w:r>
          </w:p>
        </w:tc>
        <w:tc>
          <w:tcPr>
            <w:tcW w:w="283" w:type="dxa"/>
          </w:tcPr>
          <w:p w14:paraId="60379441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22</w:t>
            </w:r>
          </w:p>
        </w:tc>
        <w:tc>
          <w:tcPr>
            <w:tcW w:w="284" w:type="dxa"/>
          </w:tcPr>
          <w:p w14:paraId="4F3F590E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23</w:t>
            </w:r>
          </w:p>
        </w:tc>
        <w:tc>
          <w:tcPr>
            <w:tcW w:w="283" w:type="dxa"/>
          </w:tcPr>
          <w:p w14:paraId="4C4846F3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24</w:t>
            </w:r>
          </w:p>
        </w:tc>
        <w:tc>
          <w:tcPr>
            <w:tcW w:w="284" w:type="dxa"/>
          </w:tcPr>
          <w:p w14:paraId="0BD6C274" w14:textId="77777777" w:rsidR="00A550E4" w:rsidRPr="00FD4BD2" w:rsidRDefault="00A550E4" w:rsidP="00FD4BD2">
            <w:pPr>
              <w:spacing w:after="0" w:line="240" w:lineRule="auto"/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</w:pPr>
            <w:r w:rsidRPr="00FD4BD2">
              <w:rPr>
                <w:rFonts w:ascii="Times New Roman" w:eastAsia="Times New Roman" w:hAnsi="Times New Roman"/>
                <w:sz w:val="14"/>
                <w:szCs w:val="14"/>
                <w:lang w:eastAsia="ru-RU"/>
              </w:rPr>
              <w:t>25</w:t>
            </w:r>
          </w:p>
        </w:tc>
      </w:tr>
      <w:tr w:rsidR="00A550E4" w:rsidRPr="004607E5" w14:paraId="04E05A0F" w14:textId="77777777" w:rsidTr="00A550E4">
        <w:trPr>
          <w:trHeight w:val="20"/>
        </w:trPr>
        <w:tc>
          <w:tcPr>
            <w:tcW w:w="250" w:type="dxa"/>
            <w:shd w:val="clear" w:color="auto" w:fill="auto"/>
          </w:tcPr>
          <w:p w14:paraId="053EB899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284" w:type="dxa"/>
            <w:shd w:val="clear" w:color="auto" w:fill="auto"/>
          </w:tcPr>
          <w:p w14:paraId="523C726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73FD31A1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5365DC62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05C46EDA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5BDD4D1A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53E3C938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64AB3CF6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184E9E7C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1B22AADB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1C0142B1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77683D70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7509FA47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1AD37B18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3E260097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52F17586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1436794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08D6C22E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31E41316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15BD0B8F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10713B41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62FAD8F8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4C629050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7C472E51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51C8D0C9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1FFE967F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A550E4" w:rsidRPr="004607E5" w14:paraId="509A48E6" w14:textId="77777777" w:rsidTr="00A550E4">
        <w:trPr>
          <w:trHeight w:val="20"/>
        </w:trPr>
        <w:tc>
          <w:tcPr>
            <w:tcW w:w="250" w:type="dxa"/>
            <w:shd w:val="clear" w:color="auto" w:fill="auto"/>
          </w:tcPr>
          <w:p w14:paraId="2DEBB5B6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84" w:type="dxa"/>
            <w:shd w:val="clear" w:color="auto" w:fill="auto"/>
          </w:tcPr>
          <w:p w14:paraId="46A6CCCD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080BAB78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42BDC9A6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05EDC1D8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0D323B76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5B1FD5FD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6F61269F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7D13882F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715C7EF6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047FA85E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306AE18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0F5A1D62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0F25F45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3E1ABEB6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23132C8D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31A0EE4C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05E2A19F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625EF33A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6FA5E730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4AA30496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6AF3DAE9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2822167B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3EC52DA6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2D74FF4A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7C728662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A550E4" w:rsidRPr="004607E5" w14:paraId="6AE789D8" w14:textId="77777777" w:rsidTr="00A550E4">
        <w:trPr>
          <w:trHeight w:val="20"/>
        </w:trPr>
        <w:tc>
          <w:tcPr>
            <w:tcW w:w="250" w:type="dxa"/>
            <w:shd w:val="clear" w:color="auto" w:fill="auto"/>
          </w:tcPr>
          <w:p w14:paraId="49EB7D97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284" w:type="dxa"/>
            <w:shd w:val="clear" w:color="auto" w:fill="auto"/>
          </w:tcPr>
          <w:p w14:paraId="6A3DE21E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6318980D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418E0DEE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01B929D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37862645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3076FBC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5FA5386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607111EB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6CC94A0C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012A9ADC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5A839DFF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065122B2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71ACCA8C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0CE34C6E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06F7DD46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6DF07A94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3D9B69CA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0E364520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53068ED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3DA22951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1117DB26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5B3F08A9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1C3C1CA7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492403AA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05AD782A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A550E4" w:rsidRPr="004607E5" w14:paraId="10FF0B5C" w14:textId="77777777" w:rsidTr="00A550E4">
        <w:trPr>
          <w:trHeight w:val="20"/>
        </w:trPr>
        <w:tc>
          <w:tcPr>
            <w:tcW w:w="250" w:type="dxa"/>
            <w:shd w:val="clear" w:color="auto" w:fill="auto"/>
          </w:tcPr>
          <w:p w14:paraId="4FA01236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284" w:type="dxa"/>
            <w:shd w:val="clear" w:color="auto" w:fill="auto"/>
          </w:tcPr>
          <w:p w14:paraId="4AE78D70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3029EA24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5308227F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7A203D8C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41E614C7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32B7E5F1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53FD2B9C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327EF071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4ADAE0B0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49EA9E46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48C6B134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09890690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68CD80A7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2ECD654E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18B424A0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51EDC5F2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29CFBB1E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214A3E7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384A7F5F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1D051ED4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687C7125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090D993F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69BCC294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0981868E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4913A072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A550E4" w:rsidRPr="004607E5" w14:paraId="3861C4E1" w14:textId="77777777" w:rsidTr="00A550E4">
        <w:trPr>
          <w:trHeight w:val="20"/>
        </w:trPr>
        <w:tc>
          <w:tcPr>
            <w:tcW w:w="250" w:type="dxa"/>
            <w:shd w:val="clear" w:color="auto" w:fill="auto"/>
          </w:tcPr>
          <w:p w14:paraId="2363890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284" w:type="dxa"/>
            <w:shd w:val="clear" w:color="auto" w:fill="auto"/>
          </w:tcPr>
          <w:p w14:paraId="3C8C0198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6226055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67A72A9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1319390C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49AE4D90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3EE25CBD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0D0C86D2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349CD6B2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7FE52B2C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15B64640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0CB1C41E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1ABD7596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7154C84A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5C94C60D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527ED4A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66B04AFA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143949E4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74D466F9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137F52AD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16935FD6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2ED055EE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097D665A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2ACC4AD6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7A5FB9CC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4567C0F1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14:paraId="19CAB1B9" w14:textId="77777777" w:rsidR="004607E5" w:rsidRDefault="004607E5" w:rsidP="000F0D13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0"/>
          <w:szCs w:val="20"/>
          <w:lang w:eastAsia="ru-RU"/>
        </w:rPr>
        <w:sectPr w:rsidR="004607E5" w:rsidSect="001E4F44">
          <w:headerReference w:type="default" r:id="rId15"/>
          <w:footerReference w:type="default" r:id="rId16"/>
          <w:type w:val="continuous"/>
          <w:pgSz w:w="16838" w:h="11906" w:orient="landscape"/>
          <w:pgMar w:top="284" w:right="678" w:bottom="568" w:left="709" w:header="286" w:footer="447" w:gutter="0"/>
          <w:cols w:num="2" w:space="425"/>
          <w:docGrid w:linePitch="360"/>
        </w:sectPr>
      </w:pPr>
    </w:p>
    <w:p w14:paraId="1010D2B6" w14:textId="77777777" w:rsidR="0021560F" w:rsidRDefault="000F0D13" w:rsidP="0021560F">
      <w:pPr>
        <w:pStyle w:val="1"/>
        <w:tabs>
          <w:tab w:val="left" w:pos="3285"/>
        </w:tabs>
        <w:spacing w:after="0" w:line="240" w:lineRule="auto"/>
        <w:ind w:left="0" w:hanging="426"/>
        <w:jc w:val="center"/>
        <w:rPr>
          <w:rFonts w:ascii="Times New Roman" w:hAnsi="Times New Roman"/>
          <w:b/>
          <w:sz w:val="20"/>
          <w:szCs w:val="20"/>
        </w:rPr>
      </w:pPr>
      <w:r w:rsidRPr="00AE6769">
        <w:rPr>
          <w:rFonts w:ascii="Times New Roman" w:hAnsi="Times New Roman"/>
          <w:b/>
          <w:sz w:val="20"/>
          <w:szCs w:val="20"/>
        </w:rPr>
        <w:lastRenderedPageBreak/>
        <w:t xml:space="preserve">Тести групи Б </w:t>
      </w:r>
    </w:p>
    <w:p w14:paraId="7070550C" w14:textId="77777777" w:rsidR="000F0D13" w:rsidRPr="00AE6769" w:rsidRDefault="000F0D13" w:rsidP="0021560F">
      <w:pPr>
        <w:pStyle w:val="1"/>
        <w:tabs>
          <w:tab w:val="left" w:pos="3285"/>
        </w:tabs>
        <w:spacing w:after="0" w:line="240" w:lineRule="auto"/>
        <w:ind w:left="0" w:hanging="426"/>
        <w:jc w:val="center"/>
        <w:rPr>
          <w:rFonts w:ascii="Times New Roman" w:hAnsi="Times New Roman"/>
          <w:b/>
          <w:i/>
          <w:sz w:val="20"/>
          <w:szCs w:val="20"/>
        </w:rPr>
      </w:pPr>
      <w:r w:rsidRPr="00AE6769">
        <w:rPr>
          <w:rFonts w:ascii="Times New Roman" w:hAnsi="Times New Roman"/>
          <w:b/>
          <w:i/>
          <w:sz w:val="20"/>
          <w:szCs w:val="20"/>
        </w:rPr>
        <w:t>(У завданнях цієї групи із запропонованих варіантів відповідей вірними можуть бути декілька)</w:t>
      </w:r>
    </w:p>
    <w:p w14:paraId="207BB1C3" w14:textId="77777777" w:rsidR="00AA6186" w:rsidRPr="0021560F" w:rsidRDefault="00AA6186" w:rsidP="001D2AE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b/>
          <w:bCs/>
          <w:sz w:val="20"/>
          <w:szCs w:val="20"/>
        </w:rPr>
        <w:t>1. Для лишайників характерно:</w:t>
      </w:r>
    </w:p>
    <w:p w14:paraId="445F37D1" w14:textId="77777777" w:rsidR="00AA6186" w:rsidRPr="0021560F" w:rsidRDefault="00AA6186" w:rsidP="001D2AE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sz w:val="20"/>
          <w:szCs w:val="20"/>
        </w:rPr>
        <w:t>а) вегетативне розмноження частинами талому;</w:t>
      </w:r>
    </w:p>
    <w:p w14:paraId="13ED2CB0" w14:textId="77777777" w:rsidR="00AA6186" w:rsidRPr="0021560F" w:rsidRDefault="00AA6186" w:rsidP="001D2AE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sz w:val="20"/>
          <w:szCs w:val="20"/>
        </w:rPr>
        <w:t>б) синтез лишайникових кислот;</w:t>
      </w:r>
    </w:p>
    <w:p w14:paraId="0CD814A9" w14:textId="77777777" w:rsidR="00AA6186" w:rsidRPr="0021560F" w:rsidRDefault="00AA6186" w:rsidP="001D2AE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sz w:val="20"/>
          <w:szCs w:val="20"/>
        </w:rPr>
        <w:t>в) гриби, що входять до складу лишайників, можуть зустрічатися як вільноживучі форми;</w:t>
      </w:r>
    </w:p>
    <w:p w14:paraId="589D5E20" w14:textId="77777777" w:rsidR="00AA6186" w:rsidRPr="0021560F" w:rsidRDefault="00AA6186" w:rsidP="001D2AE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sz w:val="20"/>
          <w:szCs w:val="20"/>
        </w:rPr>
        <w:t>г) водорості, що входять до складу лишайників, можуть зустрічатися як вільноживучі форми;</w:t>
      </w:r>
    </w:p>
    <w:p w14:paraId="2830DD73" w14:textId="77777777" w:rsidR="00AA6186" w:rsidRPr="0021560F" w:rsidRDefault="00AA6186" w:rsidP="001D2AE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sz w:val="20"/>
          <w:szCs w:val="20"/>
        </w:rPr>
        <w:t>д) розмноження особливими кулястими утворами – ізидіями і соредіями.</w:t>
      </w:r>
    </w:p>
    <w:p w14:paraId="75AC46DC" w14:textId="77777777" w:rsidR="00AA6186" w:rsidRPr="0021560F" w:rsidRDefault="00AA6186" w:rsidP="001D2AE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b/>
          <w:bCs/>
          <w:sz w:val="20"/>
          <w:szCs w:val="20"/>
        </w:rPr>
        <w:t>2. Вкажіть рослини, у яких спорофіт розвивається на фотосинтезуючому гаметофіті:</w:t>
      </w:r>
    </w:p>
    <w:p w14:paraId="6D276E10" w14:textId="77777777" w:rsidR="00AA6186" w:rsidRPr="0021560F" w:rsidRDefault="00AA6186" w:rsidP="001D2AE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sz w:val="20"/>
          <w:szCs w:val="20"/>
        </w:rPr>
        <w:t>а) хвощ польовий;</w:t>
      </w:r>
      <w:r w:rsidRPr="0021560F">
        <w:rPr>
          <w:rFonts w:ascii="Times New Roman" w:hAnsi="Times New Roman" w:cs="Times New Roman"/>
          <w:sz w:val="20"/>
          <w:szCs w:val="20"/>
        </w:rPr>
        <w:tab/>
        <w:t>г) щитник чоловічий;</w:t>
      </w:r>
      <w:r w:rsidRPr="0021560F">
        <w:rPr>
          <w:rFonts w:ascii="Times New Roman" w:hAnsi="Times New Roman" w:cs="Times New Roman"/>
          <w:sz w:val="20"/>
          <w:szCs w:val="20"/>
        </w:rPr>
        <w:tab/>
        <w:t xml:space="preserve">б) </w:t>
      </w:r>
      <w:r w:rsidR="00CE5489" w:rsidRPr="0021560F">
        <w:rPr>
          <w:rFonts w:ascii="Times New Roman" w:hAnsi="Times New Roman" w:cs="Times New Roman"/>
          <w:sz w:val="20"/>
          <w:szCs w:val="20"/>
        </w:rPr>
        <w:t xml:space="preserve">плаун булавовидний; </w:t>
      </w:r>
      <w:r w:rsidRPr="0021560F">
        <w:rPr>
          <w:rFonts w:ascii="Times New Roman" w:hAnsi="Times New Roman" w:cs="Times New Roman"/>
          <w:sz w:val="20"/>
          <w:szCs w:val="20"/>
        </w:rPr>
        <w:t>д) політрих звичайний.</w:t>
      </w:r>
    </w:p>
    <w:p w14:paraId="1CB65DAA" w14:textId="77777777" w:rsidR="00AA6186" w:rsidRPr="0021560F" w:rsidRDefault="00AA6186" w:rsidP="001D2AE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b/>
          <w:bCs/>
          <w:sz w:val="20"/>
          <w:szCs w:val="20"/>
        </w:rPr>
        <w:t>3. Пацюки можуть бути переносниками багатьох небезпечних захворювань, в числі яких:</w:t>
      </w:r>
    </w:p>
    <w:p w14:paraId="1B34145B" w14:textId="77777777" w:rsidR="00AA6186" w:rsidRPr="0021560F" w:rsidRDefault="00CE5489" w:rsidP="001D2AE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sz w:val="20"/>
          <w:szCs w:val="20"/>
        </w:rPr>
        <w:t>а) віспа;</w:t>
      </w:r>
      <w:r w:rsidRPr="0021560F">
        <w:rPr>
          <w:rFonts w:ascii="Times New Roman" w:hAnsi="Times New Roman" w:cs="Times New Roman"/>
          <w:sz w:val="20"/>
          <w:szCs w:val="20"/>
        </w:rPr>
        <w:tab/>
      </w:r>
      <w:r w:rsidR="00AA6186" w:rsidRPr="0021560F">
        <w:rPr>
          <w:rFonts w:ascii="Times New Roman" w:hAnsi="Times New Roman" w:cs="Times New Roman"/>
          <w:sz w:val="20"/>
          <w:szCs w:val="20"/>
        </w:rPr>
        <w:t>б) малярія;</w:t>
      </w:r>
      <w:r w:rsidR="00AA6186" w:rsidRPr="0021560F">
        <w:rPr>
          <w:rFonts w:ascii="Times New Roman" w:hAnsi="Times New Roman" w:cs="Times New Roman"/>
          <w:sz w:val="20"/>
          <w:szCs w:val="20"/>
        </w:rPr>
        <w:tab/>
        <w:t>в</w:t>
      </w:r>
      <w:r w:rsidRPr="0021560F">
        <w:rPr>
          <w:rFonts w:ascii="Times New Roman" w:hAnsi="Times New Roman" w:cs="Times New Roman"/>
          <w:sz w:val="20"/>
          <w:szCs w:val="20"/>
        </w:rPr>
        <w:t>) чума;</w:t>
      </w:r>
      <w:r w:rsidRPr="0021560F">
        <w:rPr>
          <w:rFonts w:ascii="Times New Roman" w:hAnsi="Times New Roman" w:cs="Times New Roman"/>
          <w:sz w:val="20"/>
          <w:szCs w:val="20"/>
        </w:rPr>
        <w:tab/>
      </w:r>
      <w:r w:rsidR="00AA6186" w:rsidRPr="0021560F">
        <w:rPr>
          <w:rFonts w:ascii="Times New Roman" w:hAnsi="Times New Roman" w:cs="Times New Roman"/>
          <w:sz w:val="20"/>
          <w:szCs w:val="20"/>
        </w:rPr>
        <w:t>г) лептоспіроз</w:t>
      </w:r>
      <w:r w:rsidRPr="0021560F">
        <w:rPr>
          <w:rFonts w:ascii="Times New Roman" w:hAnsi="Times New Roman" w:cs="Times New Roman"/>
          <w:sz w:val="20"/>
          <w:szCs w:val="20"/>
        </w:rPr>
        <w:t>;</w:t>
      </w:r>
      <w:r w:rsidRPr="0021560F">
        <w:rPr>
          <w:rFonts w:ascii="Times New Roman" w:hAnsi="Times New Roman" w:cs="Times New Roman"/>
          <w:sz w:val="20"/>
          <w:szCs w:val="20"/>
        </w:rPr>
        <w:tab/>
      </w:r>
      <w:r w:rsidR="00AA6186" w:rsidRPr="0021560F">
        <w:rPr>
          <w:rFonts w:ascii="Times New Roman" w:hAnsi="Times New Roman" w:cs="Times New Roman"/>
          <w:sz w:val="20"/>
          <w:szCs w:val="20"/>
        </w:rPr>
        <w:t>д) холера.</w:t>
      </w:r>
    </w:p>
    <w:p w14:paraId="37FDB97B" w14:textId="77777777" w:rsidR="00AA6186" w:rsidRPr="0021560F" w:rsidRDefault="00AA6186" w:rsidP="001D2AE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  <w:r w:rsidRPr="0021560F">
        <w:rPr>
          <w:rFonts w:ascii="Times New Roman" w:hAnsi="Times New Roman" w:cs="Times New Roman"/>
          <w:b/>
          <w:bCs/>
          <w:sz w:val="20"/>
          <w:szCs w:val="20"/>
        </w:rPr>
        <w:t xml:space="preserve">4. </w:t>
      </w:r>
      <w:r w:rsidRPr="0021560F">
        <w:rPr>
          <w:rFonts w:ascii="Times New Roman" w:hAnsi="Times New Roman" w:cs="Times New Roman"/>
          <w:b/>
          <w:sz w:val="20"/>
          <w:szCs w:val="20"/>
        </w:rPr>
        <w:t xml:space="preserve">Гемоглобін у людини виконує такі функції: </w:t>
      </w:r>
    </w:p>
    <w:p w14:paraId="1BC17608" w14:textId="77777777" w:rsidR="00AA6186" w:rsidRPr="0021560F" w:rsidRDefault="00AA6186" w:rsidP="001D2AE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sz w:val="20"/>
          <w:szCs w:val="20"/>
        </w:rPr>
        <w:t xml:space="preserve">а) забезпечення імунітету; </w:t>
      </w:r>
      <w:r w:rsidRPr="0021560F">
        <w:rPr>
          <w:rFonts w:ascii="Times New Roman" w:hAnsi="Times New Roman" w:cs="Times New Roman"/>
          <w:sz w:val="20"/>
          <w:szCs w:val="20"/>
        </w:rPr>
        <w:tab/>
        <w:t xml:space="preserve">б) </w:t>
      </w:r>
      <w:r w:rsidR="00F17D7B" w:rsidRPr="0021560F">
        <w:rPr>
          <w:rFonts w:ascii="Times New Roman" w:hAnsi="Times New Roman" w:cs="Times New Roman"/>
          <w:sz w:val="20"/>
          <w:szCs w:val="20"/>
        </w:rPr>
        <w:t>транспорт дихальних газів</w:t>
      </w:r>
      <w:r w:rsidRPr="0021560F">
        <w:rPr>
          <w:rFonts w:ascii="Times New Roman" w:hAnsi="Times New Roman" w:cs="Times New Roman"/>
          <w:sz w:val="20"/>
          <w:szCs w:val="20"/>
        </w:rPr>
        <w:t xml:space="preserve">; </w:t>
      </w:r>
      <w:r w:rsidR="00F17D7B" w:rsidRPr="0021560F">
        <w:rPr>
          <w:rFonts w:ascii="Times New Roman" w:hAnsi="Times New Roman" w:cs="Times New Roman"/>
          <w:sz w:val="20"/>
          <w:szCs w:val="20"/>
        </w:rPr>
        <w:tab/>
      </w:r>
      <w:r w:rsidRPr="0021560F">
        <w:rPr>
          <w:rFonts w:ascii="Times New Roman" w:hAnsi="Times New Roman" w:cs="Times New Roman"/>
          <w:sz w:val="20"/>
          <w:szCs w:val="20"/>
        </w:rPr>
        <w:t xml:space="preserve">в) запобігання крововтратам при порушенні цілісності судин;   г) підтримання </w:t>
      </w:r>
      <w:r w:rsidR="005B67FF" w:rsidRPr="0021560F">
        <w:rPr>
          <w:rFonts w:ascii="Times New Roman" w:hAnsi="Times New Roman" w:cs="Times New Roman"/>
          <w:sz w:val="20"/>
          <w:szCs w:val="20"/>
        </w:rPr>
        <w:t>Р</w:t>
      </w:r>
      <w:r w:rsidRPr="0021560F">
        <w:rPr>
          <w:rFonts w:ascii="Times New Roman" w:hAnsi="Times New Roman" w:cs="Times New Roman"/>
          <w:sz w:val="20"/>
          <w:szCs w:val="20"/>
          <w:vertAlign w:val="superscript"/>
        </w:rPr>
        <w:t>Н</w:t>
      </w:r>
      <w:r w:rsidRPr="0021560F">
        <w:rPr>
          <w:rFonts w:ascii="Times New Roman" w:hAnsi="Times New Roman" w:cs="Times New Roman"/>
          <w:sz w:val="20"/>
          <w:szCs w:val="20"/>
        </w:rPr>
        <w:t xml:space="preserve"> крові на сталому рівні.</w:t>
      </w:r>
    </w:p>
    <w:p w14:paraId="67D9DC48" w14:textId="77777777" w:rsidR="00AA6186" w:rsidRPr="0021560F" w:rsidRDefault="00AA6186" w:rsidP="001D2AE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  <w:r w:rsidRPr="0021560F">
        <w:rPr>
          <w:rFonts w:ascii="Times New Roman" w:hAnsi="Times New Roman" w:cs="Times New Roman"/>
          <w:b/>
          <w:sz w:val="20"/>
          <w:szCs w:val="20"/>
        </w:rPr>
        <w:t xml:space="preserve">5. До ліпідів відносять: </w:t>
      </w:r>
    </w:p>
    <w:p w14:paraId="2BE4AC05" w14:textId="77777777" w:rsidR="00AA6186" w:rsidRPr="0021560F" w:rsidRDefault="00AA6186" w:rsidP="001D2AE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sz w:val="20"/>
          <w:szCs w:val="20"/>
        </w:rPr>
        <w:t xml:space="preserve">а) вітаміни групи D; </w:t>
      </w:r>
      <w:r w:rsidR="001B5FBA" w:rsidRPr="0021560F">
        <w:rPr>
          <w:rFonts w:ascii="Times New Roman" w:hAnsi="Times New Roman" w:cs="Times New Roman"/>
          <w:sz w:val="20"/>
          <w:szCs w:val="20"/>
        </w:rPr>
        <w:tab/>
      </w:r>
      <w:r w:rsidRPr="0021560F">
        <w:rPr>
          <w:rFonts w:ascii="Times New Roman" w:hAnsi="Times New Roman" w:cs="Times New Roman"/>
          <w:sz w:val="20"/>
          <w:szCs w:val="20"/>
        </w:rPr>
        <w:t xml:space="preserve">б) холестерин; </w:t>
      </w:r>
      <w:r w:rsidR="001B5FBA" w:rsidRPr="0021560F">
        <w:rPr>
          <w:rFonts w:ascii="Times New Roman" w:hAnsi="Times New Roman" w:cs="Times New Roman"/>
          <w:sz w:val="20"/>
          <w:szCs w:val="20"/>
        </w:rPr>
        <w:tab/>
      </w:r>
      <w:r w:rsidRPr="0021560F">
        <w:rPr>
          <w:rFonts w:ascii="Times New Roman" w:hAnsi="Times New Roman" w:cs="Times New Roman"/>
          <w:sz w:val="20"/>
          <w:szCs w:val="20"/>
        </w:rPr>
        <w:t xml:space="preserve">в) естрогени; </w:t>
      </w:r>
      <w:r w:rsidR="001B5FBA" w:rsidRPr="0021560F">
        <w:rPr>
          <w:rFonts w:ascii="Times New Roman" w:hAnsi="Times New Roman" w:cs="Times New Roman"/>
          <w:sz w:val="20"/>
          <w:szCs w:val="20"/>
        </w:rPr>
        <w:tab/>
      </w:r>
      <w:r w:rsidRPr="0021560F">
        <w:rPr>
          <w:rFonts w:ascii="Times New Roman" w:hAnsi="Times New Roman" w:cs="Times New Roman"/>
          <w:sz w:val="20"/>
          <w:szCs w:val="20"/>
        </w:rPr>
        <w:t xml:space="preserve">г) глікоген; </w:t>
      </w:r>
      <w:r w:rsidR="001B5FBA" w:rsidRPr="0021560F">
        <w:rPr>
          <w:rFonts w:ascii="Times New Roman" w:hAnsi="Times New Roman" w:cs="Times New Roman"/>
          <w:sz w:val="20"/>
          <w:szCs w:val="20"/>
        </w:rPr>
        <w:tab/>
      </w:r>
      <w:r w:rsidRPr="0021560F">
        <w:rPr>
          <w:rFonts w:ascii="Times New Roman" w:hAnsi="Times New Roman" w:cs="Times New Roman"/>
          <w:sz w:val="20"/>
          <w:szCs w:val="20"/>
        </w:rPr>
        <w:t xml:space="preserve">д) </w:t>
      </w:r>
      <w:r w:rsidR="00CE5489" w:rsidRPr="0021560F">
        <w:rPr>
          <w:rFonts w:ascii="Times New Roman" w:hAnsi="Times New Roman" w:cs="Times New Roman"/>
          <w:sz w:val="20"/>
          <w:szCs w:val="20"/>
        </w:rPr>
        <w:t>кератин</w:t>
      </w:r>
      <w:r w:rsidRPr="0021560F">
        <w:rPr>
          <w:rFonts w:ascii="Times New Roman" w:hAnsi="Times New Roman" w:cs="Times New Roman"/>
          <w:sz w:val="20"/>
          <w:szCs w:val="20"/>
        </w:rPr>
        <w:t>.</w:t>
      </w:r>
    </w:p>
    <w:p w14:paraId="7EA80AF0" w14:textId="77777777" w:rsidR="00437CA8" w:rsidRPr="0021560F" w:rsidRDefault="00AE6769" w:rsidP="003D4F8A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21560F">
        <w:rPr>
          <w:rFonts w:ascii="Times New Roman" w:eastAsia="Calibri" w:hAnsi="Times New Roman" w:cs="Times New Roman"/>
          <w:b/>
          <w:noProof/>
          <w:sz w:val="20"/>
          <w:szCs w:val="20"/>
        </w:rPr>
        <w:t>6</w:t>
      </w:r>
      <w:r w:rsidR="00021398" w:rsidRPr="0021560F">
        <w:rPr>
          <w:rFonts w:ascii="Times New Roman" w:eastAsia="Calibri" w:hAnsi="Times New Roman" w:cs="Times New Roman"/>
          <w:b/>
          <w:noProof/>
          <w:sz w:val="20"/>
          <w:szCs w:val="20"/>
        </w:rPr>
        <w:t>.</w:t>
      </w:r>
      <w:r w:rsidR="00021398" w:rsidRPr="0021560F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  <w:r w:rsidR="00437CA8" w:rsidRPr="0021560F">
        <w:rPr>
          <w:rFonts w:ascii="Times New Roman" w:eastAsia="Calibri" w:hAnsi="Times New Roman" w:cs="Times New Roman"/>
          <w:b/>
          <w:sz w:val="20"/>
          <w:szCs w:val="20"/>
        </w:rPr>
        <w:t>Оберіть ознаки, притаманні представникам тварин типу Кишковопорожнинні:</w:t>
      </w:r>
    </w:p>
    <w:p w14:paraId="0FB89233" w14:textId="77777777" w:rsidR="00437CA8" w:rsidRPr="0021560F" w:rsidRDefault="00437CA8" w:rsidP="003D4F8A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21560F">
        <w:rPr>
          <w:rFonts w:ascii="Times New Roman" w:eastAsia="Calibri" w:hAnsi="Times New Roman" w:cs="Times New Roman"/>
          <w:sz w:val="20"/>
          <w:szCs w:val="20"/>
        </w:rPr>
        <w:t>а) морські та прісноводні; тіло двошарове; радіально-симетричні;</w:t>
      </w:r>
    </w:p>
    <w:p w14:paraId="36CD6F7E" w14:textId="77777777" w:rsidR="00437CA8" w:rsidRPr="0021560F" w:rsidRDefault="00437CA8" w:rsidP="003D4F8A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21560F">
        <w:rPr>
          <w:rFonts w:ascii="Times New Roman" w:eastAsia="Calibri" w:hAnsi="Times New Roman" w:cs="Times New Roman"/>
          <w:sz w:val="20"/>
          <w:szCs w:val="20"/>
        </w:rPr>
        <w:t>б) виключно морські; тіло двошарове; радіально-симетричні;</w:t>
      </w:r>
    </w:p>
    <w:p w14:paraId="023AFAC3" w14:textId="77777777" w:rsidR="00437CA8" w:rsidRPr="0021560F" w:rsidRDefault="00437CA8" w:rsidP="003D4F8A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21560F">
        <w:rPr>
          <w:rFonts w:ascii="Times New Roman" w:eastAsia="Calibri" w:hAnsi="Times New Roman" w:cs="Times New Roman"/>
          <w:sz w:val="20"/>
          <w:szCs w:val="20"/>
        </w:rPr>
        <w:t>в) виключно поодинокі; мають жалкі клітини;</w:t>
      </w:r>
    </w:p>
    <w:p w14:paraId="2BB2B0FB" w14:textId="77777777" w:rsidR="00437CA8" w:rsidRPr="0021560F" w:rsidRDefault="00437CA8" w:rsidP="003D4F8A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21560F">
        <w:rPr>
          <w:rFonts w:ascii="Times New Roman" w:eastAsia="Calibri" w:hAnsi="Times New Roman" w:cs="Times New Roman"/>
          <w:sz w:val="20"/>
          <w:szCs w:val="20"/>
        </w:rPr>
        <w:t>г) морські та прісноводні; тіло двошарове; двобічносиметричні;</w:t>
      </w:r>
    </w:p>
    <w:p w14:paraId="013C5220" w14:textId="77777777" w:rsidR="00021398" w:rsidRPr="0021560F" w:rsidRDefault="00437CA8" w:rsidP="003D4F8A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eastAsia="Calibri" w:hAnsi="Times New Roman" w:cs="Times New Roman"/>
          <w:sz w:val="20"/>
          <w:szCs w:val="20"/>
        </w:rPr>
        <w:t>д) прикріплені або вільноплаваючі; мають жалкі клітини; поодинокі та колоніальні.</w:t>
      </w:r>
    </w:p>
    <w:p w14:paraId="02273DF1" w14:textId="77777777" w:rsidR="00437CA8" w:rsidRPr="0021560F" w:rsidRDefault="00AE6769" w:rsidP="003D4F8A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  <w:r w:rsidRPr="0021560F">
        <w:rPr>
          <w:rFonts w:ascii="Times New Roman" w:eastAsia="Calibri" w:hAnsi="Times New Roman" w:cs="Times New Roman"/>
          <w:b/>
          <w:sz w:val="20"/>
          <w:szCs w:val="20"/>
        </w:rPr>
        <w:t>7</w:t>
      </w:r>
      <w:r w:rsidR="00021398" w:rsidRPr="0021560F">
        <w:rPr>
          <w:rFonts w:ascii="Times New Roman" w:eastAsia="Calibri" w:hAnsi="Times New Roman" w:cs="Times New Roman"/>
          <w:b/>
          <w:sz w:val="20"/>
          <w:szCs w:val="20"/>
        </w:rPr>
        <w:t>.</w:t>
      </w:r>
      <w:r w:rsidR="00437CA8" w:rsidRPr="0021560F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437CA8" w:rsidRPr="0021560F">
        <w:rPr>
          <w:rFonts w:ascii="Times New Roman" w:eastAsia="Calibri" w:hAnsi="Times New Roman" w:cs="Times New Roman"/>
          <w:b/>
          <w:sz w:val="20"/>
          <w:szCs w:val="20"/>
        </w:rPr>
        <w:t>Оберіть правильні твердження:</w:t>
      </w:r>
    </w:p>
    <w:p w14:paraId="367FEF64" w14:textId="77777777" w:rsidR="00437CA8" w:rsidRPr="0021560F" w:rsidRDefault="00437CA8" w:rsidP="003D4F8A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21560F">
        <w:rPr>
          <w:rFonts w:ascii="Times New Roman" w:eastAsia="Calibri" w:hAnsi="Times New Roman" w:cs="Times New Roman"/>
          <w:sz w:val="20"/>
          <w:szCs w:val="20"/>
        </w:rPr>
        <w:t>а) у риб одне коло кровообігу та двокамерне серце;</w:t>
      </w:r>
    </w:p>
    <w:p w14:paraId="650F8E14" w14:textId="77777777" w:rsidR="00437CA8" w:rsidRPr="0021560F" w:rsidRDefault="00437CA8" w:rsidP="003D4F8A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21560F">
        <w:rPr>
          <w:rFonts w:ascii="Times New Roman" w:eastAsia="Calibri" w:hAnsi="Times New Roman" w:cs="Times New Roman"/>
          <w:sz w:val="20"/>
          <w:szCs w:val="20"/>
        </w:rPr>
        <w:t>б) у земноводних два кола кровообігу та трикамерне серце;</w:t>
      </w:r>
    </w:p>
    <w:p w14:paraId="20CA7015" w14:textId="77777777" w:rsidR="00437CA8" w:rsidRPr="0021560F" w:rsidRDefault="00437CA8" w:rsidP="003D4F8A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21560F">
        <w:rPr>
          <w:rFonts w:ascii="Times New Roman" w:eastAsia="Calibri" w:hAnsi="Times New Roman" w:cs="Times New Roman"/>
          <w:sz w:val="20"/>
          <w:szCs w:val="20"/>
        </w:rPr>
        <w:t>в) у плазунів одне коло кровообігу та двокамерне серце;</w:t>
      </w:r>
    </w:p>
    <w:tbl>
      <w:tblPr>
        <w:tblpPr w:leftFromText="180" w:rightFromText="180" w:vertAnchor="text" w:horzAnchor="margin" w:tblpXSpec="right" w:tblpY="816"/>
        <w:tblW w:w="85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9"/>
        <w:gridCol w:w="352"/>
        <w:gridCol w:w="352"/>
        <w:gridCol w:w="352"/>
        <w:gridCol w:w="352"/>
        <w:gridCol w:w="352"/>
        <w:gridCol w:w="352"/>
        <w:gridCol w:w="352"/>
        <w:gridCol w:w="352"/>
        <w:gridCol w:w="352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</w:tblGrid>
      <w:tr w:rsidR="00AE6769" w:rsidRPr="0021560F" w14:paraId="699CC8E4" w14:textId="77777777" w:rsidTr="003906F2">
        <w:trPr>
          <w:trHeight w:val="20"/>
        </w:trPr>
        <w:tc>
          <w:tcPr>
            <w:tcW w:w="339" w:type="dxa"/>
            <w:shd w:val="clear" w:color="auto" w:fill="auto"/>
          </w:tcPr>
          <w:p w14:paraId="113A8ECD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0E8518A8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2" w:type="dxa"/>
            <w:shd w:val="clear" w:color="auto" w:fill="auto"/>
          </w:tcPr>
          <w:p w14:paraId="230F91C4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2" w:type="dxa"/>
            <w:shd w:val="clear" w:color="auto" w:fill="auto"/>
          </w:tcPr>
          <w:p w14:paraId="2757D08A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52" w:type="dxa"/>
            <w:shd w:val="clear" w:color="auto" w:fill="auto"/>
          </w:tcPr>
          <w:p w14:paraId="6EE80AC8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52" w:type="dxa"/>
            <w:shd w:val="clear" w:color="auto" w:fill="auto"/>
          </w:tcPr>
          <w:p w14:paraId="56F293E4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52" w:type="dxa"/>
            <w:shd w:val="clear" w:color="auto" w:fill="auto"/>
          </w:tcPr>
          <w:p w14:paraId="332067C6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52" w:type="dxa"/>
            <w:shd w:val="clear" w:color="auto" w:fill="auto"/>
          </w:tcPr>
          <w:p w14:paraId="7D39D784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52" w:type="dxa"/>
            <w:shd w:val="clear" w:color="auto" w:fill="auto"/>
          </w:tcPr>
          <w:p w14:paraId="2F0DD2D3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52" w:type="dxa"/>
            <w:shd w:val="clear" w:color="auto" w:fill="auto"/>
          </w:tcPr>
          <w:p w14:paraId="405DA379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456" w:type="dxa"/>
            <w:shd w:val="clear" w:color="auto" w:fill="auto"/>
          </w:tcPr>
          <w:p w14:paraId="635522FC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456" w:type="dxa"/>
          </w:tcPr>
          <w:p w14:paraId="542C0911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456" w:type="dxa"/>
          </w:tcPr>
          <w:p w14:paraId="3864C41E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456" w:type="dxa"/>
          </w:tcPr>
          <w:p w14:paraId="0CC47ECE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456" w:type="dxa"/>
          </w:tcPr>
          <w:p w14:paraId="69415862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456" w:type="dxa"/>
          </w:tcPr>
          <w:p w14:paraId="0AE8A69C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456" w:type="dxa"/>
          </w:tcPr>
          <w:p w14:paraId="1A4C5D94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456" w:type="dxa"/>
          </w:tcPr>
          <w:p w14:paraId="7EAEC55D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456" w:type="dxa"/>
          </w:tcPr>
          <w:p w14:paraId="11D66F62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456" w:type="dxa"/>
          </w:tcPr>
          <w:p w14:paraId="6A7BB9F9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456" w:type="dxa"/>
          </w:tcPr>
          <w:p w14:paraId="279A6837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AE6769" w:rsidRPr="0021560F" w14:paraId="523A34F7" w14:textId="77777777" w:rsidTr="003906F2">
        <w:trPr>
          <w:trHeight w:val="20"/>
        </w:trPr>
        <w:tc>
          <w:tcPr>
            <w:tcW w:w="339" w:type="dxa"/>
            <w:shd w:val="clear" w:color="auto" w:fill="auto"/>
          </w:tcPr>
          <w:p w14:paraId="3ED3B489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</w:p>
        </w:tc>
        <w:tc>
          <w:tcPr>
            <w:tcW w:w="352" w:type="dxa"/>
            <w:shd w:val="clear" w:color="auto" w:fill="auto"/>
          </w:tcPr>
          <w:p w14:paraId="5AC1C036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55F7CCA7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1E73183C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4075690C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734BD47D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3F23A52A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55840982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456DA47B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1A4BDDE0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  <w:shd w:val="clear" w:color="auto" w:fill="auto"/>
          </w:tcPr>
          <w:p w14:paraId="6B8B9005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6421121D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63C0DDF1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790F469B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5A14A344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64C84463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71F47E40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4B9C59DB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48300318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74F39611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3FD10F06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E6769" w:rsidRPr="0021560F" w14:paraId="54A7D5EB" w14:textId="77777777" w:rsidTr="003906F2">
        <w:trPr>
          <w:trHeight w:val="20"/>
        </w:trPr>
        <w:tc>
          <w:tcPr>
            <w:tcW w:w="339" w:type="dxa"/>
            <w:shd w:val="clear" w:color="auto" w:fill="auto"/>
          </w:tcPr>
          <w:p w14:paraId="1E0ED521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352" w:type="dxa"/>
            <w:shd w:val="clear" w:color="auto" w:fill="auto"/>
          </w:tcPr>
          <w:p w14:paraId="3A130DF5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080B47F9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33D4D860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077DA834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7AAA97BF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7D8C77D0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10DD6977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1923BA4C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0AAEB4B4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  <w:shd w:val="clear" w:color="auto" w:fill="auto"/>
          </w:tcPr>
          <w:p w14:paraId="6B570E9E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05D8AA34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64064875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601699DA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5E1928DE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0641C357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23EF894B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3772CDED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4A52C21B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63ED6ACF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262781B5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E6769" w:rsidRPr="0021560F" w14:paraId="31E93B40" w14:textId="77777777" w:rsidTr="003906F2">
        <w:trPr>
          <w:trHeight w:val="20"/>
        </w:trPr>
        <w:tc>
          <w:tcPr>
            <w:tcW w:w="339" w:type="dxa"/>
            <w:shd w:val="clear" w:color="auto" w:fill="auto"/>
          </w:tcPr>
          <w:p w14:paraId="45C6780E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</w:t>
            </w:r>
          </w:p>
        </w:tc>
        <w:tc>
          <w:tcPr>
            <w:tcW w:w="352" w:type="dxa"/>
            <w:shd w:val="clear" w:color="auto" w:fill="auto"/>
          </w:tcPr>
          <w:p w14:paraId="69F88933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7EB45ABE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680A1678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660CE5B7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17D57B71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73ED6F58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76D5863D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788BDB5A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286AFC04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  <w:shd w:val="clear" w:color="auto" w:fill="auto"/>
          </w:tcPr>
          <w:p w14:paraId="2B52E3B8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25F6E183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0B362600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375C8573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73785023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69A733DE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4E7DADE1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46846F99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61BA18C5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3B5535C1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4EFBEE13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E6769" w:rsidRPr="0021560F" w14:paraId="10467C58" w14:textId="77777777" w:rsidTr="003906F2">
        <w:trPr>
          <w:trHeight w:val="20"/>
        </w:trPr>
        <w:tc>
          <w:tcPr>
            <w:tcW w:w="339" w:type="dxa"/>
            <w:shd w:val="clear" w:color="auto" w:fill="auto"/>
          </w:tcPr>
          <w:p w14:paraId="5B92D2C0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</w:t>
            </w:r>
          </w:p>
        </w:tc>
        <w:tc>
          <w:tcPr>
            <w:tcW w:w="352" w:type="dxa"/>
            <w:shd w:val="clear" w:color="auto" w:fill="auto"/>
          </w:tcPr>
          <w:p w14:paraId="2AABFB0D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22CAD966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5B02CFF5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15F0C2CC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506DC8F3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1EC2FF00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39BD6BFB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32E452E0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7C4C3B48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  <w:shd w:val="clear" w:color="auto" w:fill="auto"/>
          </w:tcPr>
          <w:p w14:paraId="138B262E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5C447146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48BA7DF8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357F7061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7507188B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2C458E80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03787DAD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4079F9AA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226BC1DB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1AF8B2E5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51F3C7D8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E6769" w:rsidRPr="0021560F" w14:paraId="33B518C8" w14:textId="77777777" w:rsidTr="003906F2">
        <w:trPr>
          <w:trHeight w:val="20"/>
        </w:trPr>
        <w:tc>
          <w:tcPr>
            <w:tcW w:w="339" w:type="dxa"/>
            <w:shd w:val="clear" w:color="auto" w:fill="auto"/>
          </w:tcPr>
          <w:p w14:paraId="7B1CEB65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156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</w:t>
            </w:r>
          </w:p>
        </w:tc>
        <w:tc>
          <w:tcPr>
            <w:tcW w:w="352" w:type="dxa"/>
            <w:shd w:val="clear" w:color="auto" w:fill="auto"/>
          </w:tcPr>
          <w:p w14:paraId="1F7F8112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79876148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59AC0DE0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389D3AFE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02ECFC57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589955D1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0D7E2652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3B90D7C7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3EB2CBC7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  <w:shd w:val="clear" w:color="auto" w:fill="auto"/>
          </w:tcPr>
          <w:p w14:paraId="6C406D01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7EA2A5C9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40BF1BE9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7E9E9847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2544C572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5A575E62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64CCC9BD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1F644655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64EAE938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2301E7FB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1B2D4B79" w14:textId="77777777" w:rsidR="00AE6769" w:rsidRPr="0021560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14:paraId="4584707F" w14:textId="77777777" w:rsidR="00437CA8" w:rsidRPr="0021560F" w:rsidRDefault="00437CA8" w:rsidP="003D4F8A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21560F">
        <w:rPr>
          <w:rFonts w:ascii="Times New Roman" w:eastAsia="Calibri" w:hAnsi="Times New Roman" w:cs="Times New Roman"/>
          <w:sz w:val="20"/>
          <w:szCs w:val="20"/>
        </w:rPr>
        <w:t>г) у птахів два кола кровообігу та трикамерне серце;</w:t>
      </w:r>
    </w:p>
    <w:p w14:paraId="04DC88B0" w14:textId="77777777" w:rsidR="00021398" w:rsidRPr="0021560F" w:rsidRDefault="00437CA8" w:rsidP="003D4F8A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21560F">
        <w:rPr>
          <w:rFonts w:ascii="Times New Roman" w:eastAsia="Calibri" w:hAnsi="Times New Roman" w:cs="Times New Roman"/>
          <w:sz w:val="20"/>
          <w:szCs w:val="20"/>
        </w:rPr>
        <w:t>д) у ссавців два кола кровообігу та чотирикамерне серце.</w:t>
      </w:r>
    </w:p>
    <w:p w14:paraId="1B748588" w14:textId="77777777" w:rsidR="00313001" w:rsidRPr="0021560F" w:rsidRDefault="004E3BA2" w:rsidP="003D4F8A">
      <w:pPr>
        <w:spacing w:after="0" w:line="240" w:lineRule="auto"/>
        <w:ind w:right="70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 w:rsidRPr="0021560F">
        <w:rPr>
          <w:rFonts w:ascii="Times New Roman" w:eastAsia="Calibri" w:hAnsi="Times New Roman" w:cs="Times New Roman"/>
          <w:b/>
          <w:sz w:val="20"/>
          <w:szCs w:val="20"/>
        </w:rPr>
        <w:t>8</w:t>
      </w:r>
      <w:r w:rsidR="00021398" w:rsidRPr="0021560F">
        <w:rPr>
          <w:rFonts w:ascii="Times New Roman" w:eastAsia="Calibri" w:hAnsi="Times New Roman" w:cs="Times New Roman"/>
          <w:b/>
          <w:sz w:val="20"/>
          <w:szCs w:val="20"/>
        </w:rPr>
        <w:t>.</w:t>
      </w:r>
      <w:r w:rsidR="00477A9D" w:rsidRPr="0021560F">
        <w:rPr>
          <w:rFonts w:ascii="Times New Roman" w:hAnsi="Times New Roman" w:cs="Times New Roman"/>
          <w:b/>
          <w:bCs/>
          <w:sz w:val="20"/>
          <w:szCs w:val="20"/>
        </w:rPr>
        <w:t xml:space="preserve"> Нестатеве розмноження шляхом брунькування або відри</w:t>
      </w:r>
      <w:r w:rsidR="00313001" w:rsidRPr="0021560F">
        <w:rPr>
          <w:rFonts w:ascii="Times New Roman" w:hAnsi="Times New Roman" w:cs="Times New Roman"/>
          <w:b/>
          <w:bCs/>
          <w:sz w:val="20"/>
          <w:szCs w:val="20"/>
        </w:rPr>
        <w:t>ву частин тіла зустрічається у:</w:t>
      </w:r>
    </w:p>
    <w:p w14:paraId="603371B8" w14:textId="77777777" w:rsidR="001B5FBA" w:rsidRPr="0021560F" w:rsidRDefault="00477A9D" w:rsidP="003D4F8A">
      <w:pPr>
        <w:spacing w:after="0" w:line="240" w:lineRule="auto"/>
        <w:ind w:right="70"/>
        <w:jc w:val="both"/>
        <w:rPr>
          <w:rFonts w:ascii="Times New Roman" w:hAnsi="Times New Roman" w:cs="Times New Roman"/>
          <w:bCs/>
          <w:sz w:val="20"/>
          <w:szCs w:val="20"/>
        </w:rPr>
      </w:pPr>
      <w:r w:rsidRPr="0021560F">
        <w:rPr>
          <w:rFonts w:ascii="Times New Roman" w:hAnsi="Times New Roman" w:cs="Times New Roman"/>
          <w:bCs/>
          <w:sz w:val="20"/>
          <w:szCs w:val="20"/>
        </w:rPr>
        <w:t xml:space="preserve">а) </w:t>
      </w:r>
      <w:r w:rsidRPr="0021560F">
        <w:rPr>
          <w:rFonts w:ascii="Times New Roman" w:hAnsi="Times New Roman" w:cs="Times New Roman"/>
          <w:sz w:val="20"/>
          <w:szCs w:val="20"/>
        </w:rPr>
        <w:t>круглих червів;</w:t>
      </w:r>
      <w:r w:rsidRPr="0021560F">
        <w:rPr>
          <w:rFonts w:ascii="Times New Roman" w:hAnsi="Times New Roman" w:cs="Times New Roman"/>
          <w:bCs/>
          <w:sz w:val="20"/>
          <w:szCs w:val="20"/>
        </w:rPr>
        <w:t xml:space="preserve"> </w:t>
      </w:r>
      <w:r w:rsidR="001B5FBA" w:rsidRPr="0021560F">
        <w:rPr>
          <w:rFonts w:ascii="Times New Roman" w:hAnsi="Times New Roman" w:cs="Times New Roman"/>
          <w:bCs/>
          <w:sz w:val="20"/>
          <w:szCs w:val="20"/>
        </w:rPr>
        <w:tab/>
      </w:r>
      <w:r w:rsidRPr="0021560F">
        <w:rPr>
          <w:rFonts w:ascii="Times New Roman" w:hAnsi="Times New Roman" w:cs="Times New Roman"/>
          <w:bCs/>
          <w:sz w:val="20"/>
          <w:szCs w:val="20"/>
        </w:rPr>
        <w:t xml:space="preserve">б) </w:t>
      </w:r>
      <w:r w:rsidRPr="0021560F">
        <w:rPr>
          <w:rFonts w:ascii="Times New Roman" w:hAnsi="Times New Roman" w:cs="Times New Roman"/>
          <w:sz w:val="20"/>
          <w:szCs w:val="20"/>
        </w:rPr>
        <w:t>кільчастих червів;</w:t>
      </w:r>
      <w:r w:rsidRPr="0021560F">
        <w:rPr>
          <w:rFonts w:ascii="Times New Roman" w:hAnsi="Times New Roman" w:cs="Times New Roman"/>
          <w:bCs/>
          <w:sz w:val="20"/>
          <w:szCs w:val="20"/>
        </w:rPr>
        <w:t xml:space="preserve"> </w:t>
      </w:r>
      <w:r w:rsidR="001B5FBA" w:rsidRPr="0021560F">
        <w:rPr>
          <w:rFonts w:ascii="Times New Roman" w:hAnsi="Times New Roman" w:cs="Times New Roman"/>
          <w:bCs/>
          <w:sz w:val="20"/>
          <w:szCs w:val="20"/>
        </w:rPr>
        <w:tab/>
      </w:r>
      <w:r w:rsidRPr="0021560F">
        <w:rPr>
          <w:rFonts w:ascii="Times New Roman" w:hAnsi="Times New Roman" w:cs="Times New Roman"/>
          <w:bCs/>
          <w:sz w:val="20"/>
          <w:szCs w:val="20"/>
        </w:rPr>
        <w:t xml:space="preserve">в) </w:t>
      </w:r>
      <w:r w:rsidRPr="0021560F">
        <w:rPr>
          <w:rFonts w:ascii="Times New Roman" w:hAnsi="Times New Roman" w:cs="Times New Roman"/>
          <w:sz w:val="20"/>
          <w:szCs w:val="20"/>
        </w:rPr>
        <w:t>кишковопорожнинних;</w:t>
      </w:r>
      <w:r w:rsidRPr="0021560F">
        <w:rPr>
          <w:rFonts w:ascii="Times New Roman" w:hAnsi="Times New Roman" w:cs="Times New Roman"/>
          <w:bCs/>
          <w:sz w:val="20"/>
          <w:szCs w:val="20"/>
        </w:rPr>
        <w:t xml:space="preserve"> </w:t>
      </w:r>
    </w:p>
    <w:p w14:paraId="309E8C57" w14:textId="77777777" w:rsidR="00477A9D" w:rsidRPr="0021560F" w:rsidRDefault="00477A9D" w:rsidP="003D4F8A">
      <w:pPr>
        <w:spacing w:after="0" w:line="240" w:lineRule="auto"/>
        <w:ind w:right="70"/>
        <w:jc w:val="both"/>
        <w:rPr>
          <w:rFonts w:ascii="Times New Roman" w:hAnsi="Times New Roman" w:cs="Times New Roman"/>
          <w:bCs/>
          <w:sz w:val="20"/>
          <w:szCs w:val="20"/>
        </w:rPr>
      </w:pPr>
      <w:r w:rsidRPr="0021560F">
        <w:rPr>
          <w:rFonts w:ascii="Times New Roman" w:hAnsi="Times New Roman" w:cs="Times New Roman"/>
          <w:bCs/>
          <w:sz w:val="20"/>
          <w:szCs w:val="20"/>
        </w:rPr>
        <w:t xml:space="preserve">г) </w:t>
      </w:r>
      <w:r w:rsidRPr="0021560F">
        <w:rPr>
          <w:rFonts w:ascii="Times New Roman" w:hAnsi="Times New Roman" w:cs="Times New Roman"/>
          <w:sz w:val="20"/>
          <w:szCs w:val="20"/>
        </w:rPr>
        <w:t>молюсків;</w:t>
      </w:r>
      <w:r w:rsidRPr="0021560F">
        <w:rPr>
          <w:rFonts w:ascii="Times New Roman" w:hAnsi="Times New Roman" w:cs="Times New Roman"/>
          <w:bCs/>
          <w:sz w:val="20"/>
          <w:szCs w:val="20"/>
        </w:rPr>
        <w:t xml:space="preserve"> </w:t>
      </w:r>
      <w:r w:rsidR="001B5FBA" w:rsidRPr="0021560F">
        <w:rPr>
          <w:rFonts w:ascii="Times New Roman" w:hAnsi="Times New Roman" w:cs="Times New Roman"/>
          <w:bCs/>
          <w:sz w:val="20"/>
          <w:szCs w:val="20"/>
        </w:rPr>
        <w:tab/>
      </w:r>
      <w:r w:rsidRPr="0021560F">
        <w:rPr>
          <w:rFonts w:ascii="Times New Roman" w:hAnsi="Times New Roman" w:cs="Times New Roman"/>
          <w:bCs/>
          <w:sz w:val="20"/>
          <w:szCs w:val="20"/>
        </w:rPr>
        <w:t xml:space="preserve">д) </w:t>
      </w:r>
      <w:r w:rsidRPr="0021560F">
        <w:rPr>
          <w:rFonts w:ascii="Times New Roman" w:hAnsi="Times New Roman" w:cs="Times New Roman"/>
          <w:sz w:val="20"/>
          <w:szCs w:val="20"/>
        </w:rPr>
        <w:t>голкошкірих.</w:t>
      </w:r>
    </w:p>
    <w:p w14:paraId="4D7AC00B" w14:textId="77777777" w:rsidR="00313001" w:rsidRPr="0021560F" w:rsidRDefault="00477A9D" w:rsidP="003D4F8A">
      <w:pPr>
        <w:spacing w:after="0" w:line="240" w:lineRule="auto"/>
        <w:ind w:right="70"/>
        <w:rPr>
          <w:rFonts w:ascii="Times New Roman" w:hAnsi="Times New Roman" w:cs="Times New Roman"/>
          <w:b/>
          <w:bCs/>
          <w:sz w:val="20"/>
          <w:szCs w:val="20"/>
        </w:rPr>
      </w:pPr>
      <w:r w:rsidRPr="0021560F">
        <w:rPr>
          <w:rFonts w:ascii="Times New Roman" w:hAnsi="Times New Roman" w:cs="Times New Roman"/>
          <w:b/>
          <w:bCs/>
          <w:sz w:val="20"/>
          <w:szCs w:val="20"/>
          <w:lang w:eastAsia="uk-UA"/>
        </w:rPr>
        <w:t xml:space="preserve">9. </w:t>
      </w:r>
      <w:r w:rsidRPr="0021560F">
        <w:rPr>
          <w:rFonts w:ascii="Times New Roman" w:hAnsi="Times New Roman" w:cs="Times New Roman"/>
          <w:b/>
          <w:bCs/>
          <w:sz w:val="20"/>
          <w:szCs w:val="20"/>
        </w:rPr>
        <w:t xml:space="preserve">У безхребетних тварин НЕ буває: </w:t>
      </w:r>
    </w:p>
    <w:p w14:paraId="7926490C" w14:textId="77777777" w:rsidR="001B5FBA" w:rsidRPr="0021560F" w:rsidRDefault="00477A9D" w:rsidP="003D4F8A">
      <w:pPr>
        <w:spacing w:after="0" w:line="240" w:lineRule="auto"/>
        <w:ind w:right="70"/>
        <w:rPr>
          <w:rFonts w:ascii="Times New Roman" w:hAnsi="Times New Roman" w:cs="Times New Roman"/>
          <w:bCs/>
          <w:sz w:val="20"/>
          <w:szCs w:val="20"/>
        </w:rPr>
      </w:pPr>
      <w:r w:rsidRPr="0021560F">
        <w:rPr>
          <w:rFonts w:ascii="Times New Roman" w:hAnsi="Times New Roman" w:cs="Times New Roman"/>
          <w:bCs/>
          <w:sz w:val="20"/>
          <w:szCs w:val="20"/>
        </w:rPr>
        <w:t xml:space="preserve">а) </w:t>
      </w:r>
      <w:r w:rsidRPr="0021560F">
        <w:rPr>
          <w:rFonts w:ascii="Times New Roman" w:hAnsi="Times New Roman" w:cs="Times New Roman"/>
          <w:sz w:val="20"/>
          <w:szCs w:val="20"/>
        </w:rPr>
        <w:t>хребта;</w:t>
      </w:r>
      <w:r w:rsidRPr="0021560F">
        <w:rPr>
          <w:rFonts w:ascii="Times New Roman" w:hAnsi="Times New Roman" w:cs="Times New Roman"/>
          <w:bCs/>
          <w:sz w:val="20"/>
          <w:szCs w:val="20"/>
        </w:rPr>
        <w:t xml:space="preserve"> </w:t>
      </w:r>
      <w:r w:rsidR="001B5FBA" w:rsidRPr="0021560F">
        <w:rPr>
          <w:rFonts w:ascii="Times New Roman" w:hAnsi="Times New Roman" w:cs="Times New Roman"/>
          <w:bCs/>
          <w:sz w:val="20"/>
          <w:szCs w:val="20"/>
        </w:rPr>
        <w:tab/>
      </w:r>
      <w:r w:rsidRPr="0021560F">
        <w:rPr>
          <w:rFonts w:ascii="Times New Roman" w:hAnsi="Times New Roman" w:cs="Times New Roman"/>
          <w:bCs/>
          <w:sz w:val="20"/>
          <w:szCs w:val="20"/>
        </w:rPr>
        <w:t xml:space="preserve">б) </w:t>
      </w:r>
      <w:r w:rsidRPr="0021560F">
        <w:rPr>
          <w:rFonts w:ascii="Times New Roman" w:hAnsi="Times New Roman" w:cs="Times New Roman"/>
          <w:sz w:val="20"/>
          <w:szCs w:val="20"/>
        </w:rPr>
        <w:t>серця;</w:t>
      </w:r>
      <w:r w:rsidRPr="0021560F">
        <w:rPr>
          <w:rFonts w:ascii="Times New Roman" w:hAnsi="Times New Roman" w:cs="Times New Roman"/>
          <w:bCs/>
          <w:sz w:val="20"/>
          <w:szCs w:val="20"/>
        </w:rPr>
        <w:t xml:space="preserve"> </w:t>
      </w:r>
      <w:r w:rsidR="001B5FBA" w:rsidRPr="0021560F">
        <w:rPr>
          <w:rFonts w:ascii="Times New Roman" w:hAnsi="Times New Roman" w:cs="Times New Roman"/>
          <w:bCs/>
          <w:sz w:val="20"/>
          <w:szCs w:val="20"/>
        </w:rPr>
        <w:tab/>
      </w:r>
      <w:r w:rsidRPr="0021560F">
        <w:rPr>
          <w:rFonts w:ascii="Times New Roman" w:hAnsi="Times New Roman" w:cs="Times New Roman"/>
          <w:bCs/>
          <w:sz w:val="20"/>
          <w:szCs w:val="20"/>
        </w:rPr>
        <w:t xml:space="preserve">в) </w:t>
      </w:r>
      <w:r w:rsidRPr="0021560F">
        <w:rPr>
          <w:rFonts w:ascii="Times New Roman" w:hAnsi="Times New Roman" w:cs="Times New Roman"/>
          <w:sz w:val="20"/>
          <w:szCs w:val="20"/>
        </w:rPr>
        <w:t>спинної нервової трубки;</w:t>
      </w:r>
      <w:r w:rsidRPr="0021560F">
        <w:rPr>
          <w:rFonts w:ascii="Times New Roman" w:hAnsi="Times New Roman" w:cs="Times New Roman"/>
          <w:bCs/>
          <w:sz w:val="20"/>
          <w:szCs w:val="20"/>
        </w:rPr>
        <w:t xml:space="preserve"> </w:t>
      </w:r>
      <w:r w:rsidR="001B5FBA" w:rsidRPr="0021560F">
        <w:rPr>
          <w:rFonts w:ascii="Times New Roman" w:hAnsi="Times New Roman" w:cs="Times New Roman"/>
          <w:bCs/>
          <w:sz w:val="20"/>
          <w:szCs w:val="20"/>
        </w:rPr>
        <w:tab/>
      </w:r>
      <w:r w:rsidRPr="0021560F">
        <w:rPr>
          <w:rFonts w:ascii="Times New Roman" w:hAnsi="Times New Roman" w:cs="Times New Roman"/>
          <w:bCs/>
          <w:sz w:val="20"/>
          <w:szCs w:val="20"/>
        </w:rPr>
        <w:t xml:space="preserve">г) </w:t>
      </w:r>
      <w:r w:rsidRPr="0021560F">
        <w:rPr>
          <w:rFonts w:ascii="Times New Roman" w:hAnsi="Times New Roman" w:cs="Times New Roman"/>
          <w:sz w:val="20"/>
          <w:szCs w:val="20"/>
        </w:rPr>
        <w:t>хорди;</w:t>
      </w:r>
      <w:r w:rsidRPr="0021560F">
        <w:rPr>
          <w:rFonts w:ascii="Times New Roman" w:hAnsi="Times New Roman" w:cs="Times New Roman"/>
          <w:bCs/>
          <w:sz w:val="20"/>
          <w:szCs w:val="20"/>
        </w:rPr>
        <w:t xml:space="preserve"> </w:t>
      </w:r>
    </w:p>
    <w:p w14:paraId="4CCD5682" w14:textId="77777777" w:rsidR="00021398" w:rsidRPr="0021560F" w:rsidRDefault="00477A9D" w:rsidP="003D4F8A">
      <w:pPr>
        <w:spacing w:after="0" w:line="240" w:lineRule="auto"/>
        <w:ind w:right="70"/>
        <w:rPr>
          <w:rFonts w:ascii="Times New Roman" w:hAnsi="Times New Roman" w:cs="Times New Roman"/>
          <w:bCs/>
          <w:sz w:val="20"/>
          <w:szCs w:val="20"/>
        </w:rPr>
      </w:pPr>
      <w:r w:rsidRPr="0021560F">
        <w:rPr>
          <w:rFonts w:ascii="Times New Roman" w:hAnsi="Times New Roman" w:cs="Times New Roman"/>
          <w:bCs/>
          <w:sz w:val="20"/>
          <w:szCs w:val="20"/>
        </w:rPr>
        <w:t>д) ч</w:t>
      </w:r>
      <w:r w:rsidRPr="0021560F">
        <w:rPr>
          <w:rFonts w:ascii="Times New Roman" w:hAnsi="Times New Roman" w:cs="Times New Roman"/>
          <w:sz w:val="20"/>
          <w:szCs w:val="20"/>
        </w:rPr>
        <w:t>ерепа.</w:t>
      </w:r>
    </w:p>
    <w:p w14:paraId="7C7C8A85" w14:textId="77777777" w:rsidR="00477A9D" w:rsidRPr="0021560F" w:rsidRDefault="00477A9D" w:rsidP="003D4F8A">
      <w:pPr>
        <w:tabs>
          <w:tab w:val="left" w:pos="283"/>
        </w:tabs>
        <w:autoSpaceDE w:val="0"/>
        <w:autoSpaceDN w:val="0"/>
        <w:adjustRightInd w:val="0"/>
        <w:spacing w:after="0" w:line="240" w:lineRule="auto"/>
        <w:ind w:right="70"/>
        <w:jc w:val="both"/>
        <w:rPr>
          <w:rFonts w:ascii="Times New Roman" w:hAnsi="Times New Roman" w:cs="Times New Roman"/>
          <w:b/>
          <w:bCs/>
          <w:sz w:val="20"/>
          <w:szCs w:val="20"/>
          <w:lang w:eastAsia="uk-UA"/>
        </w:rPr>
      </w:pPr>
      <w:r w:rsidRPr="0021560F">
        <w:rPr>
          <w:rFonts w:ascii="Times New Roman" w:eastAsia="Calibri" w:hAnsi="Times New Roman" w:cs="Times New Roman"/>
          <w:b/>
          <w:sz w:val="20"/>
          <w:szCs w:val="20"/>
        </w:rPr>
        <w:t>10</w:t>
      </w:r>
      <w:r w:rsidR="00021398" w:rsidRPr="0021560F">
        <w:rPr>
          <w:rFonts w:ascii="Times New Roman" w:eastAsia="Calibri" w:hAnsi="Times New Roman" w:cs="Times New Roman"/>
          <w:b/>
          <w:sz w:val="20"/>
          <w:szCs w:val="20"/>
        </w:rPr>
        <w:t>.</w:t>
      </w:r>
      <w:r w:rsidRPr="0021560F">
        <w:rPr>
          <w:rFonts w:ascii="Times New Roman" w:hAnsi="Times New Roman" w:cs="Times New Roman"/>
          <w:b/>
          <w:bCs/>
          <w:sz w:val="20"/>
          <w:szCs w:val="20"/>
          <w:lang w:eastAsia="uk-UA"/>
        </w:rPr>
        <w:t xml:space="preserve"> Яку роль в організмі людини виконують вітаміни? </w:t>
      </w:r>
    </w:p>
    <w:p w14:paraId="50DB1397" w14:textId="77777777" w:rsidR="000C63E3" w:rsidRDefault="00477A9D" w:rsidP="003D4F8A">
      <w:pPr>
        <w:tabs>
          <w:tab w:val="left" w:pos="283"/>
        </w:tabs>
        <w:autoSpaceDE w:val="0"/>
        <w:autoSpaceDN w:val="0"/>
        <w:adjustRightInd w:val="0"/>
        <w:spacing w:after="0" w:line="240" w:lineRule="auto"/>
        <w:ind w:right="70"/>
        <w:jc w:val="both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bCs/>
          <w:sz w:val="20"/>
          <w:szCs w:val="20"/>
          <w:lang w:eastAsia="uk-UA"/>
        </w:rPr>
        <w:t xml:space="preserve">а) </w:t>
      </w:r>
      <w:r w:rsidRPr="0021560F">
        <w:rPr>
          <w:rFonts w:ascii="Times New Roman" w:hAnsi="Times New Roman" w:cs="Times New Roman"/>
          <w:sz w:val="20"/>
          <w:szCs w:val="20"/>
        </w:rPr>
        <w:t>слугують джерелом енергії;</w:t>
      </w:r>
      <w:r w:rsidRPr="0021560F">
        <w:rPr>
          <w:rFonts w:ascii="Times New Roman" w:hAnsi="Times New Roman" w:cs="Times New Roman"/>
          <w:bCs/>
          <w:sz w:val="20"/>
          <w:szCs w:val="20"/>
          <w:lang w:eastAsia="uk-UA"/>
        </w:rPr>
        <w:t xml:space="preserve"> </w:t>
      </w:r>
      <w:r w:rsidR="001B5FBA" w:rsidRPr="0021560F">
        <w:rPr>
          <w:rFonts w:ascii="Times New Roman" w:hAnsi="Times New Roman" w:cs="Times New Roman"/>
          <w:bCs/>
          <w:sz w:val="20"/>
          <w:szCs w:val="20"/>
          <w:lang w:eastAsia="uk-UA"/>
        </w:rPr>
        <w:tab/>
      </w:r>
      <w:r w:rsidRPr="0021560F">
        <w:rPr>
          <w:rFonts w:ascii="Times New Roman" w:hAnsi="Times New Roman" w:cs="Times New Roman"/>
          <w:bCs/>
          <w:sz w:val="20"/>
          <w:szCs w:val="20"/>
          <w:lang w:eastAsia="uk-UA"/>
        </w:rPr>
        <w:t xml:space="preserve">б) </w:t>
      </w:r>
      <w:r w:rsidRPr="0021560F">
        <w:rPr>
          <w:rFonts w:ascii="Times New Roman" w:hAnsi="Times New Roman" w:cs="Times New Roman"/>
          <w:sz w:val="20"/>
          <w:szCs w:val="20"/>
        </w:rPr>
        <w:t>є будівельним матеріалом клітини;</w:t>
      </w:r>
      <w:r w:rsidR="00313001" w:rsidRPr="0021560F">
        <w:rPr>
          <w:rFonts w:ascii="Times New Roman" w:hAnsi="Times New Roman" w:cs="Times New Roman"/>
          <w:sz w:val="20"/>
          <w:szCs w:val="20"/>
        </w:rPr>
        <w:t xml:space="preserve"> </w:t>
      </w:r>
      <w:r w:rsidR="001B5FBA" w:rsidRPr="0021560F">
        <w:rPr>
          <w:rFonts w:ascii="Times New Roman" w:hAnsi="Times New Roman" w:cs="Times New Roman"/>
          <w:sz w:val="20"/>
          <w:szCs w:val="20"/>
        </w:rPr>
        <w:tab/>
      </w:r>
    </w:p>
    <w:p w14:paraId="7F8B6AAF" w14:textId="77777777" w:rsidR="000C63E3" w:rsidRDefault="00477A9D" w:rsidP="003D4F8A">
      <w:pPr>
        <w:tabs>
          <w:tab w:val="left" w:pos="283"/>
        </w:tabs>
        <w:autoSpaceDE w:val="0"/>
        <w:autoSpaceDN w:val="0"/>
        <w:adjustRightInd w:val="0"/>
        <w:spacing w:after="0" w:line="240" w:lineRule="auto"/>
        <w:ind w:right="70"/>
        <w:jc w:val="both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bCs/>
          <w:sz w:val="20"/>
          <w:szCs w:val="20"/>
          <w:lang w:eastAsia="uk-UA"/>
        </w:rPr>
        <w:t xml:space="preserve">в) </w:t>
      </w:r>
      <w:r w:rsidRPr="0021560F">
        <w:rPr>
          <w:rFonts w:ascii="Times New Roman" w:hAnsi="Times New Roman" w:cs="Times New Roman"/>
          <w:sz w:val="20"/>
          <w:szCs w:val="20"/>
        </w:rPr>
        <w:t>впливають на обмін речовин;</w:t>
      </w:r>
      <w:r w:rsidRPr="0021560F">
        <w:rPr>
          <w:rFonts w:ascii="Times New Roman" w:hAnsi="Times New Roman" w:cs="Times New Roman"/>
          <w:bCs/>
          <w:sz w:val="20"/>
          <w:szCs w:val="20"/>
          <w:lang w:eastAsia="uk-UA"/>
        </w:rPr>
        <w:t xml:space="preserve"> </w:t>
      </w:r>
      <w:r w:rsidR="001B5FBA" w:rsidRPr="0021560F">
        <w:rPr>
          <w:rFonts w:ascii="Times New Roman" w:hAnsi="Times New Roman" w:cs="Times New Roman"/>
          <w:bCs/>
          <w:sz w:val="20"/>
          <w:szCs w:val="20"/>
          <w:lang w:eastAsia="uk-UA"/>
        </w:rPr>
        <w:tab/>
      </w:r>
      <w:r w:rsidRPr="0021560F">
        <w:rPr>
          <w:rFonts w:ascii="Times New Roman" w:hAnsi="Times New Roman" w:cs="Times New Roman"/>
          <w:bCs/>
          <w:sz w:val="20"/>
          <w:szCs w:val="20"/>
          <w:lang w:eastAsia="uk-UA"/>
        </w:rPr>
        <w:t xml:space="preserve">г) </w:t>
      </w:r>
      <w:r w:rsidRPr="0021560F">
        <w:rPr>
          <w:rFonts w:ascii="Times New Roman" w:hAnsi="Times New Roman" w:cs="Times New Roman"/>
          <w:sz w:val="20"/>
          <w:szCs w:val="20"/>
        </w:rPr>
        <w:t>передають нервові імпульси;</w:t>
      </w:r>
      <w:r w:rsidRPr="0021560F">
        <w:rPr>
          <w:rFonts w:ascii="Times New Roman" w:hAnsi="Times New Roman" w:cs="Times New Roman"/>
          <w:bCs/>
          <w:sz w:val="20"/>
          <w:szCs w:val="20"/>
          <w:lang w:eastAsia="uk-UA"/>
        </w:rPr>
        <w:t xml:space="preserve"> </w:t>
      </w:r>
      <w:r w:rsidR="001B5FBA" w:rsidRPr="0021560F">
        <w:rPr>
          <w:rFonts w:ascii="Times New Roman" w:hAnsi="Times New Roman" w:cs="Times New Roman"/>
          <w:bCs/>
          <w:sz w:val="20"/>
          <w:szCs w:val="20"/>
          <w:lang w:eastAsia="uk-UA"/>
        </w:rPr>
        <w:tab/>
      </w:r>
      <w:r w:rsidRPr="0021560F">
        <w:rPr>
          <w:rFonts w:ascii="Times New Roman" w:hAnsi="Times New Roman" w:cs="Times New Roman"/>
          <w:bCs/>
          <w:sz w:val="20"/>
          <w:szCs w:val="20"/>
          <w:lang w:eastAsia="uk-UA"/>
        </w:rPr>
        <w:t xml:space="preserve">д) </w:t>
      </w:r>
      <w:r w:rsidRPr="0021560F">
        <w:rPr>
          <w:rFonts w:ascii="Times New Roman" w:hAnsi="Times New Roman" w:cs="Times New Roman"/>
          <w:sz w:val="20"/>
          <w:szCs w:val="20"/>
        </w:rPr>
        <w:t xml:space="preserve">беруть участь </w:t>
      </w:r>
    </w:p>
    <w:p w14:paraId="2288ABD2" w14:textId="77777777" w:rsidR="00477A9D" w:rsidRPr="0021560F" w:rsidRDefault="00477A9D" w:rsidP="003D4F8A">
      <w:pPr>
        <w:tabs>
          <w:tab w:val="left" w:pos="283"/>
        </w:tabs>
        <w:autoSpaceDE w:val="0"/>
        <w:autoSpaceDN w:val="0"/>
        <w:adjustRightInd w:val="0"/>
        <w:spacing w:after="0" w:line="240" w:lineRule="auto"/>
        <w:ind w:right="70"/>
        <w:jc w:val="both"/>
        <w:rPr>
          <w:rFonts w:ascii="Times New Roman" w:hAnsi="Times New Roman" w:cs="Times New Roman"/>
          <w:bCs/>
          <w:sz w:val="20"/>
          <w:szCs w:val="20"/>
          <w:lang w:eastAsia="uk-UA"/>
        </w:rPr>
      </w:pPr>
      <w:r w:rsidRPr="0021560F">
        <w:rPr>
          <w:rFonts w:ascii="Times New Roman" w:hAnsi="Times New Roman" w:cs="Times New Roman"/>
          <w:sz w:val="20"/>
          <w:szCs w:val="20"/>
        </w:rPr>
        <w:t>в утворенні ферментів</w:t>
      </w:r>
      <w:r w:rsidR="00FD28A3" w:rsidRPr="0021560F">
        <w:rPr>
          <w:rFonts w:ascii="Times New Roman" w:hAnsi="Times New Roman" w:cs="Times New Roman"/>
          <w:sz w:val="20"/>
          <w:szCs w:val="20"/>
        </w:rPr>
        <w:t>.</w:t>
      </w:r>
    </w:p>
    <w:p w14:paraId="70344EA9" w14:textId="77777777" w:rsidR="001B5FBA" w:rsidRPr="0021560F" w:rsidRDefault="00477A9D" w:rsidP="003D4F8A">
      <w:pPr>
        <w:tabs>
          <w:tab w:val="left" w:pos="6393"/>
        </w:tabs>
        <w:spacing w:after="0" w:line="240" w:lineRule="auto"/>
        <w:ind w:right="70"/>
        <w:rPr>
          <w:rFonts w:ascii="Times New Roman" w:eastAsia="Calibri" w:hAnsi="Times New Roman" w:cs="Times New Roman"/>
          <w:sz w:val="20"/>
          <w:szCs w:val="20"/>
        </w:rPr>
      </w:pPr>
      <w:r w:rsidRPr="0021560F">
        <w:rPr>
          <w:rFonts w:ascii="Times New Roman" w:eastAsia="Calibri" w:hAnsi="Times New Roman" w:cs="Times New Roman"/>
          <w:b/>
          <w:sz w:val="20"/>
          <w:szCs w:val="20"/>
        </w:rPr>
        <w:t xml:space="preserve">11. </w:t>
      </w:r>
      <w:r w:rsidRPr="0021560F">
        <w:rPr>
          <w:rFonts w:ascii="Times New Roman" w:hAnsi="Times New Roman" w:cs="Times New Roman"/>
          <w:b/>
          <w:sz w:val="20"/>
          <w:szCs w:val="20"/>
        </w:rPr>
        <w:t>Які із наведених пар (гормон – місце його синтезу) є правильними:</w:t>
      </w:r>
      <w:r w:rsidRPr="0021560F">
        <w:rPr>
          <w:rFonts w:ascii="Times New Roman" w:eastAsia="Calibri" w:hAnsi="Times New Roman" w:cs="Times New Roman"/>
          <w:sz w:val="20"/>
          <w:szCs w:val="20"/>
        </w:rPr>
        <w:t xml:space="preserve"> </w:t>
      </w:r>
      <w:r w:rsidR="00FD28A3" w:rsidRPr="0021560F">
        <w:rPr>
          <w:rFonts w:ascii="Times New Roman" w:eastAsia="Calibri" w:hAnsi="Times New Roman" w:cs="Times New Roman"/>
          <w:sz w:val="20"/>
          <w:szCs w:val="20"/>
        </w:rPr>
        <w:t xml:space="preserve">   </w:t>
      </w:r>
    </w:p>
    <w:p w14:paraId="21BA8C27" w14:textId="77777777" w:rsidR="00021398" w:rsidRPr="0021560F" w:rsidRDefault="00477A9D" w:rsidP="003D4F8A">
      <w:pPr>
        <w:tabs>
          <w:tab w:val="left" w:pos="6393"/>
        </w:tabs>
        <w:spacing w:after="0" w:line="240" w:lineRule="auto"/>
        <w:ind w:right="70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eastAsia="Calibri" w:hAnsi="Times New Roman" w:cs="Times New Roman"/>
          <w:sz w:val="20"/>
          <w:szCs w:val="20"/>
        </w:rPr>
        <w:t xml:space="preserve">а) </w:t>
      </w:r>
      <w:r w:rsidRPr="0021560F">
        <w:rPr>
          <w:rFonts w:ascii="Times New Roman" w:hAnsi="Times New Roman" w:cs="Times New Roman"/>
          <w:sz w:val="20"/>
          <w:szCs w:val="20"/>
        </w:rPr>
        <w:t>адреналін – надниркова залоза; б) вазопресин – епіфіз; в) інсулін – підшлункова залоза; г)</w:t>
      </w:r>
      <w:r w:rsidR="00FD28A3" w:rsidRPr="0021560F">
        <w:rPr>
          <w:rFonts w:ascii="Times New Roman" w:hAnsi="Times New Roman" w:cs="Times New Roman"/>
          <w:sz w:val="20"/>
          <w:szCs w:val="20"/>
        </w:rPr>
        <w:t xml:space="preserve"> </w:t>
      </w:r>
      <w:r w:rsidR="00A0155A" w:rsidRPr="0021560F">
        <w:rPr>
          <w:rFonts w:ascii="Times New Roman" w:hAnsi="Times New Roman" w:cs="Times New Roman"/>
          <w:sz w:val="20"/>
          <w:szCs w:val="20"/>
        </w:rPr>
        <w:t xml:space="preserve">тироксин – щитоподібна залоза; </w:t>
      </w:r>
      <w:r w:rsidRPr="0021560F">
        <w:rPr>
          <w:rFonts w:ascii="Times New Roman" w:hAnsi="Times New Roman" w:cs="Times New Roman"/>
          <w:sz w:val="20"/>
          <w:szCs w:val="20"/>
        </w:rPr>
        <w:t>д) кальцитонін – паращитоподібна залоза.</w:t>
      </w:r>
    </w:p>
    <w:p w14:paraId="0C9F773B" w14:textId="77777777" w:rsidR="00D75251" w:rsidRPr="0021560F" w:rsidRDefault="00D75251" w:rsidP="003D4F8A">
      <w:pPr>
        <w:autoSpaceDE w:val="0"/>
        <w:autoSpaceDN w:val="0"/>
        <w:adjustRightInd w:val="0"/>
        <w:spacing w:after="0" w:line="240" w:lineRule="auto"/>
        <w:ind w:right="70"/>
        <w:jc w:val="both"/>
        <w:rPr>
          <w:rFonts w:ascii="Times New Roman" w:hAnsi="Times New Roman" w:cs="Times New Roman"/>
          <w:b/>
          <w:bCs/>
          <w:sz w:val="20"/>
          <w:szCs w:val="20"/>
          <w:lang w:eastAsia="uk-UA"/>
        </w:rPr>
      </w:pPr>
      <w:r w:rsidRPr="0021560F">
        <w:rPr>
          <w:rFonts w:ascii="Times New Roman" w:eastAsia="Calibri" w:hAnsi="Times New Roman" w:cs="Times New Roman"/>
          <w:b/>
          <w:sz w:val="20"/>
          <w:szCs w:val="20"/>
        </w:rPr>
        <w:t>12</w:t>
      </w:r>
      <w:r w:rsidR="00021398" w:rsidRPr="0021560F">
        <w:rPr>
          <w:rFonts w:ascii="Times New Roman" w:eastAsia="Calibri" w:hAnsi="Times New Roman" w:cs="Times New Roman"/>
          <w:b/>
          <w:sz w:val="20"/>
          <w:szCs w:val="20"/>
        </w:rPr>
        <w:t>.</w:t>
      </w:r>
      <w:r w:rsidRPr="0021560F">
        <w:rPr>
          <w:rFonts w:ascii="Times New Roman" w:hAnsi="Times New Roman" w:cs="Times New Roman"/>
          <w:b/>
          <w:bCs/>
          <w:sz w:val="20"/>
          <w:szCs w:val="20"/>
          <w:lang w:eastAsia="uk-UA"/>
        </w:rPr>
        <w:t xml:space="preserve"> Передсердя та шлуночки серця скорочуються асинхронно: </w:t>
      </w:r>
    </w:p>
    <w:p w14:paraId="5CADDBB6" w14:textId="77777777" w:rsidR="002D43C3" w:rsidRPr="0021560F" w:rsidRDefault="00087750" w:rsidP="003D4F8A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right="70"/>
        <w:rPr>
          <w:rFonts w:ascii="Times New Roman" w:hAnsi="Times New Roman" w:cs="Times New Roman"/>
          <w:sz w:val="20"/>
          <w:szCs w:val="20"/>
          <w:lang w:eastAsia="uk-UA"/>
        </w:rPr>
      </w:pPr>
      <w:r w:rsidRPr="0021560F">
        <w:rPr>
          <w:rFonts w:ascii="Times New Roman" w:hAnsi="Times New Roman" w:cs="Times New Roman"/>
          <w:sz w:val="20"/>
          <w:szCs w:val="20"/>
          <w:lang w:eastAsia="uk-UA"/>
        </w:rPr>
        <w:t xml:space="preserve"> </w:t>
      </w:r>
      <w:r w:rsidR="00D75251" w:rsidRPr="0021560F">
        <w:rPr>
          <w:rFonts w:ascii="Times New Roman" w:hAnsi="Times New Roman" w:cs="Times New Roman"/>
          <w:sz w:val="20"/>
          <w:szCs w:val="20"/>
          <w:lang w:eastAsia="uk-UA"/>
        </w:rPr>
        <w:t xml:space="preserve">а) спочатку передсердя, а потім шлуночки завдяки почерговому закриванню і відкриванню клапанів серця; </w:t>
      </w:r>
      <w:r w:rsidR="002D43C3" w:rsidRPr="0021560F">
        <w:rPr>
          <w:rFonts w:ascii="Times New Roman" w:hAnsi="Times New Roman" w:cs="Times New Roman"/>
          <w:sz w:val="20"/>
          <w:szCs w:val="20"/>
          <w:lang w:eastAsia="uk-UA"/>
        </w:rPr>
        <w:tab/>
      </w:r>
      <w:r w:rsidR="00D75251" w:rsidRPr="0021560F">
        <w:rPr>
          <w:rFonts w:ascii="Times New Roman" w:hAnsi="Times New Roman" w:cs="Times New Roman"/>
          <w:sz w:val="20"/>
          <w:szCs w:val="20"/>
          <w:lang w:eastAsia="uk-UA"/>
        </w:rPr>
        <w:t xml:space="preserve">б) завдяки нижчій швидкості поширення збудження по міокраду шлуночків, ніж по міокарду передсердь; </w:t>
      </w:r>
      <w:r w:rsidR="002D43C3" w:rsidRPr="0021560F">
        <w:rPr>
          <w:rFonts w:ascii="Times New Roman" w:hAnsi="Times New Roman" w:cs="Times New Roman"/>
          <w:sz w:val="20"/>
          <w:szCs w:val="20"/>
          <w:lang w:eastAsia="uk-UA"/>
        </w:rPr>
        <w:tab/>
      </w:r>
      <w:r w:rsidR="00D75251" w:rsidRPr="0021560F">
        <w:rPr>
          <w:rFonts w:ascii="Times New Roman" w:hAnsi="Times New Roman" w:cs="Times New Roman"/>
          <w:sz w:val="20"/>
          <w:szCs w:val="20"/>
          <w:lang w:eastAsia="uk-UA"/>
        </w:rPr>
        <w:t xml:space="preserve">в) за рахунок атріо-вентрикулярної (передсердно-шлуночкової) затримки; </w:t>
      </w:r>
      <w:r w:rsidR="002D43C3" w:rsidRPr="0021560F">
        <w:rPr>
          <w:rFonts w:ascii="Times New Roman" w:hAnsi="Times New Roman" w:cs="Times New Roman"/>
          <w:sz w:val="20"/>
          <w:szCs w:val="20"/>
          <w:lang w:eastAsia="uk-UA"/>
        </w:rPr>
        <w:tab/>
      </w:r>
      <w:r w:rsidR="00D75251" w:rsidRPr="0021560F">
        <w:rPr>
          <w:rFonts w:ascii="Times New Roman" w:hAnsi="Times New Roman" w:cs="Times New Roman"/>
          <w:sz w:val="20"/>
          <w:szCs w:val="20"/>
          <w:lang w:eastAsia="uk-UA"/>
        </w:rPr>
        <w:t xml:space="preserve">г) спочатку передсердя, щоб під час їхнього скорочення кров виштовхувалась у розслаблені шлуночки; </w:t>
      </w:r>
      <w:r w:rsidR="002D43C3" w:rsidRPr="0021560F">
        <w:rPr>
          <w:rFonts w:ascii="Times New Roman" w:hAnsi="Times New Roman" w:cs="Times New Roman"/>
          <w:sz w:val="20"/>
          <w:szCs w:val="20"/>
          <w:lang w:eastAsia="uk-UA"/>
        </w:rPr>
        <w:tab/>
      </w:r>
    </w:p>
    <w:p w14:paraId="14D2C7AF" w14:textId="77777777" w:rsidR="00021398" w:rsidRPr="0021560F" w:rsidRDefault="00D75251" w:rsidP="003D4F8A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right="70"/>
        <w:rPr>
          <w:rFonts w:ascii="Times New Roman" w:hAnsi="Times New Roman" w:cs="Times New Roman"/>
          <w:sz w:val="20"/>
          <w:szCs w:val="20"/>
          <w:lang w:eastAsia="uk-UA"/>
        </w:rPr>
      </w:pPr>
      <w:r w:rsidRPr="0021560F">
        <w:rPr>
          <w:rFonts w:ascii="Times New Roman" w:hAnsi="Times New Roman" w:cs="Times New Roman"/>
          <w:sz w:val="20"/>
          <w:szCs w:val="20"/>
          <w:lang w:eastAsia="uk-UA"/>
        </w:rPr>
        <w:t>д) спочатку шлуночки, потім передсердя.</w:t>
      </w:r>
    </w:p>
    <w:p w14:paraId="754353FF" w14:textId="77777777" w:rsidR="00313001" w:rsidRPr="0021560F" w:rsidRDefault="00AE6769" w:rsidP="003D4F8A">
      <w:pPr>
        <w:autoSpaceDE w:val="0"/>
        <w:autoSpaceDN w:val="0"/>
        <w:adjustRightInd w:val="0"/>
        <w:spacing w:after="0" w:line="240" w:lineRule="auto"/>
        <w:ind w:right="70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eastAsia="Calibri" w:hAnsi="Times New Roman" w:cs="Times New Roman"/>
          <w:b/>
          <w:sz w:val="20"/>
          <w:szCs w:val="20"/>
        </w:rPr>
        <w:t>13</w:t>
      </w:r>
      <w:r w:rsidR="00021398" w:rsidRPr="0021560F">
        <w:rPr>
          <w:rFonts w:ascii="Times New Roman" w:eastAsia="Calibri" w:hAnsi="Times New Roman" w:cs="Times New Roman"/>
          <w:b/>
          <w:sz w:val="20"/>
          <w:szCs w:val="20"/>
        </w:rPr>
        <w:t>.</w:t>
      </w:r>
      <w:r w:rsidR="002D43C3" w:rsidRPr="0021560F">
        <w:rPr>
          <w:rFonts w:ascii="Times New Roman" w:hAnsi="Times New Roman" w:cs="Times New Roman"/>
          <w:sz w:val="20"/>
          <w:szCs w:val="20"/>
        </w:rPr>
        <w:t xml:space="preserve"> </w:t>
      </w:r>
      <w:r w:rsidR="002B53BF" w:rsidRPr="0021560F">
        <w:rPr>
          <w:rFonts w:ascii="Times New Roman" w:hAnsi="Times New Roman" w:cs="Times New Roman"/>
          <w:b/>
          <w:sz w:val="20"/>
          <w:szCs w:val="20"/>
        </w:rPr>
        <w:t>Для забезпечення транспорту амінокислоти до рибосоми необхідні:</w:t>
      </w:r>
    </w:p>
    <w:p w14:paraId="32FA4C28" w14:textId="77777777" w:rsidR="00021398" w:rsidRPr="0021560F" w:rsidRDefault="002B53BF" w:rsidP="003D4F8A">
      <w:pPr>
        <w:autoSpaceDE w:val="0"/>
        <w:autoSpaceDN w:val="0"/>
        <w:adjustRightInd w:val="0"/>
        <w:spacing w:after="0" w:line="240" w:lineRule="auto"/>
        <w:ind w:right="70"/>
        <w:rPr>
          <w:rFonts w:ascii="Times New Roman" w:eastAsia="Calibri" w:hAnsi="Times New Roman" w:cs="Times New Roman"/>
          <w:b/>
          <w:sz w:val="20"/>
          <w:szCs w:val="20"/>
        </w:rPr>
      </w:pPr>
      <w:r w:rsidRPr="0021560F">
        <w:rPr>
          <w:rFonts w:ascii="Times New Roman" w:hAnsi="Times New Roman" w:cs="Times New Roman"/>
          <w:sz w:val="20"/>
          <w:szCs w:val="20"/>
        </w:rPr>
        <w:t>а)</w:t>
      </w:r>
      <w:r w:rsidR="00313001" w:rsidRPr="0021560F">
        <w:rPr>
          <w:rFonts w:ascii="Times New Roman" w:hAnsi="Times New Roman" w:cs="Times New Roman"/>
          <w:sz w:val="20"/>
          <w:szCs w:val="20"/>
        </w:rPr>
        <w:t xml:space="preserve"> рРНК;</w:t>
      </w:r>
      <w:r w:rsidR="002D43C3" w:rsidRPr="0021560F">
        <w:rPr>
          <w:rFonts w:ascii="Times New Roman" w:hAnsi="Times New Roman" w:cs="Times New Roman"/>
          <w:sz w:val="20"/>
          <w:szCs w:val="20"/>
        </w:rPr>
        <w:tab/>
      </w:r>
      <w:r w:rsidR="00313001" w:rsidRPr="0021560F">
        <w:rPr>
          <w:rFonts w:ascii="Times New Roman" w:hAnsi="Times New Roman" w:cs="Times New Roman"/>
          <w:sz w:val="20"/>
          <w:szCs w:val="20"/>
        </w:rPr>
        <w:t xml:space="preserve"> б) тРНК; </w:t>
      </w:r>
      <w:r w:rsidR="002D43C3" w:rsidRPr="0021560F">
        <w:rPr>
          <w:rFonts w:ascii="Times New Roman" w:hAnsi="Times New Roman" w:cs="Times New Roman"/>
          <w:sz w:val="20"/>
          <w:szCs w:val="20"/>
        </w:rPr>
        <w:tab/>
      </w:r>
      <w:r w:rsidR="00313001" w:rsidRPr="0021560F">
        <w:rPr>
          <w:rFonts w:ascii="Times New Roman" w:hAnsi="Times New Roman" w:cs="Times New Roman"/>
          <w:sz w:val="20"/>
          <w:szCs w:val="20"/>
        </w:rPr>
        <w:t xml:space="preserve">в) іРНК; </w:t>
      </w:r>
      <w:r w:rsidR="002D43C3" w:rsidRPr="0021560F">
        <w:rPr>
          <w:rFonts w:ascii="Times New Roman" w:hAnsi="Times New Roman" w:cs="Times New Roman"/>
          <w:sz w:val="20"/>
          <w:szCs w:val="20"/>
        </w:rPr>
        <w:tab/>
      </w:r>
      <w:r w:rsidR="00313001" w:rsidRPr="0021560F">
        <w:rPr>
          <w:rFonts w:ascii="Times New Roman" w:hAnsi="Times New Roman" w:cs="Times New Roman"/>
          <w:sz w:val="20"/>
          <w:szCs w:val="20"/>
        </w:rPr>
        <w:t>г) АТФ.</w:t>
      </w:r>
    </w:p>
    <w:p w14:paraId="4748715F" w14:textId="77777777" w:rsidR="002B53BF" w:rsidRPr="0021560F" w:rsidRDefault="00AE6769" w:rsidP="003D4F8A">
      <w:pPr>
        <w:spacing w:after="0" w:line="240" w:lineRule="auto"/>
        <w:ind w:right="70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b/>
          <w:sz w:val="20"/>
          <w:szCs w:val="20"/>
        </w:rPr>
        <w:t>14</w:t>
      </w:r>
      <w:r w:rsidR="002B53BF" w:rsidRPr="0021560F">
        <w:rPr>
          <w:rFonts w:ascii="Times New Roman" w:hAnsi="Times New Roman" w:cs="Times New Roman"/>
          <w:b/>
          <w:sz w:val="20"/>
          <w:szCs w:val="20"/>
        </w:rPr>
        <w:t>.</w:t>
      </w:r>
      <w:r w:rsidR="002B53BF" w:rsidRPr="0021560F">
        <w:rPr>
          <w:rFonts w:ascii="Times New Roman" w:hAnsi="Times New Roman" w:cs="Times New Roman"/>
          <w:sz w:val="20"/>
          <w:szCs w:val="20"/>
        </w:rPr>
        <w:t xml:space="preserve"> </w:t>
      </w:r>
      <w:r w:rsidR="002B53BF" w:rsidRPr="0021560F">
        <w:rPr>
          <w:rFonts w:ascii="Times New Roman" w:hAnsi="Times New Roman" w:cs="Times New Roman"/>
          <w:b/>
          <w:sz w:val="20"/>
          <w:szCs w:val="20"/>
        </w:rPr>
        <w:t>Основними функціями гладенької ендоплазматичної сітки є:</w:t>
      </w:r>
      <w:r w:rsidR="002B53BF" w:rsidRPr="0021560F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132375B" w14:textId="77777777" w:rsidR="000C63E3" w:rsidRDefault="002B53BF" w:rsidP="003D4F8A">
      <w:pPr>
        <w:spacing w:after="0" w:line="240" w:lineRule="auto"/>
        <w:ind w:right="-426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sz w:val="20"/>
          <w:szCs w:val="20"/>
        </w:rPr>
        <w:t xml:space="preserve">а) синтез ліпідів; </w:t>
      </w:r>
      <w:r w:rsidR="002D43C3" w:rsidRPr="0021560F">
        <w:rPr>
          <w:rFonts w:ascii="Times New Roman" w:hAnsi="Times New Roman" w:cs="Times New Roman"/>
          <w:sz w:val="20"/>
          <w:szCs w:val="20"/>
        </w:rPr>
        <w:tab/>
      </w:r>
      <w:r w:rsidRPr="0021560F">
        <w:rPr>
          <w:rFonts w:ascii="Times New Roman" w:hAnsi="Times New Roman" w:cs="Times New Roman"/>
          <w:sz w:val="20"/>
          <w:szCs w:val="20"/>
        </w:rPr>
        <w:t xml:space="preserve">б) синтез олігосахаридів; </w:t>
      </w:r>
      <w:r w:rsidR="002D43C3" w:rsidRPr="0021560F">
        <w:rPr>
          <w:rFonts w:ascii="Times New Roman" w:hAnsi="Times New Roman" w:cs="Times New Roman"/>
          <w:sz w:val="20"/>
          <w:szCs w:val="20"/>
        </w:rPr>
        <w:tab/>
      </w:r>
      <w:r w:rsidRPr="0021560F">
        <w:rPr>
          <w:rFonts w:ascii="Times New Roman" w:hAnsi="Times New Roman" w:cs="Times New Roman"/>
          <w:sz w:val="20"/>
          <w:szCs w:val="20"/>
        </w:rPr>
        <w:t xml:space="preserve">в) синтез білків; </w:t>
      </w:r>
      <w:r w:rsidR="002D43C3" w:rsidRPr="0021560F">
        <w:rPr>
          <w:rFonts w:ascii="Times New Roman" w:hAnsi="Times New Roman" w:cs="Times New Roman"/>
          <w:sz w:val="20"/>
          <w:szCs w:val="20"/>
        </w:rPr>
        <w:tab/>
      </w:r>
    </w:p>
    <w:p w14:paraId="3E8282D6" w14:textId="77777777" w:rsidR="004E3BA2" w:rsidRPr="0021560F" w:rsidRDefault="002B53BF" w:rsidP="003D4F8A">
      <w:pPr>
        <w:spacing w:after="0" w:line="240" w:lineRule="auto"/>
        <w:ind w:right="-426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sz w:val="20"/>
          <w:szCs w:val="20"/>
        </w:rPr>
        <w:t xml:space="preserve">г) участь у процесах детоксикації; </w:t>
      </w:r>
      <w:r w:rsidR="002D43C3" w:rsidRPr="0021560F">
        <w:rPr>
          <w:rFonts w:ascii="Times New Roman" w:hAnsi="Times New Roman" w:cs="Times New Roman"/>
          <w:sz w:val="20"/>
          <w:szCs w:val="20"/>
        </w:rPr>
        <w:tab/>
      </w:r>
      <w:r w:rsidRPr="0021560F">
        <w:rPr>
          <w:rFonts w:ascii="Times New Roman" w:hAnsi="Times New Roman" w:cs="Times New Roman"/>
          <w:sz w:val="20"/>
          <w:szCs w:val="20"/>
        </w:rPr>
        <w:t>д) депонування іонів Са</w:t>
      </w:r>
      <w:r w:rsidRPr="0021560F">
        <w:rPr>
          <w:rFonts w:ascii="Times New Roman" w:hAnsi="Times New Roman" w:cs="Times New Roman"/>
          <w:sz w:val="20"/>
          <w:szCs w:val="20"/>
          <w:vertAlign w:val="superscript"/>
        </w:rPr>
        <w:t>2+</w:t>
      </w:r>
      <w:r w:rsidRPr="0021560F">
        <w:rPr>
          <w:rFonts w:ascii="Times New Roman" w:hAnsi="Times New Roman" w:cs="Times New Roman"/>
          <w:sz w:val="20"/>
          <w:szCs w:val="20"/>
        </w:rPr>
        <w:t>.</w:t>
      </w:r>
    </w:p>
    <w:p w14:paraId="2FE23159" w14:textId="77777777" w:rsidR="004F66D8" w:rsidRPr="0021560F" w:rsidRDefault="00AE6769" w:rsidP="003D4F8A">
      <w:pPr>
        <w:spacing w:after="0" w:line="240" w:lineRule="auto"/>
        <w:ind w:right="-426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b/>
          <w:sz w:val="20"/>
          <w:szCs w:val="20"/>
        </w:rPr>
        <w:t>15</w:t>
      </w:r>
      <w:r w:rsidR="004E3BA2" w:rsidRPr="0021560F">
        <w:rPr>
          <w:rFonts w:ascii="Times New Roman" w:hAnsi="Times New Roman" w:cs="Times New Roman"/>
          <w:b/>
          <w:sz w:val="20"/>
          <w:szCs w:val="20"/>
        </w:rPr>
        <w:t xml:space="preserve">. </w:t>
      </w:r>
      <w:r w:rsidR="001B5FBA" w:rsidRPr="0021560F">
        <w:rPr>
          <w:rFonts w:ascii="Times New Roman" w:hAnsi="Times New Roman" w:cs="Times New Roman"/>
          <w:b/>
          <w:sz w:val="20"/>
          <w:szCs w:val="20"/>
        </w:rPr>
        <w:t xml:space="preserve">Вкажіть форми нестатевого розмноження у бактерій: </w:t>
      </w:r>
      <w:r w:rsidR="000C63E3">
        <w:rPr>
          <w:rFonts w:ascii="Times New Roman" w:hAnsi="Times New Roman" w:cs="Times New Roman"/>
          <w:b/>
          <w:sz w:val="20"/>
          <w:szCs w:val="20"/>
        </w:rPr>
        <w:t xml:space="preserve">  </w:t>
      </w:r>
      <w:r w:rsidR="001B5FBA" w:rsidRPr="0021560F">
        <w:rPr>
          <w:rFonts w:ascii="Times New Roman" w:hAnsi="Times New Roman" w:cs="Times New Roman"/>
          <w:sz w:val="20"/>
          <w:szCs w:val="20"/>
        </w:rPr>
        <w:t xml:space="preserve">а) поділ; </w:t>
      </w:r>
      <w:r w:rsidR="004F66D8" w:rsidRPr="0021560F">
        <w:rPr>
          <w:rFonts w:ascii="Times New Roman" w:hAnsi="Times New Roman" w:cs="Times New Roman"/>
          <w:sz w:val="20"/>
          <w:szCs w:val="20"/>
        </w:rPr>
        <w:tab/>
      </w:r>
      <w:r w:rsidR="001B5FBA" w:rsidRPr="0021560F">
        <w:rPr>
          <w:rFonts w:ascii="Times New Roman" w:hAnsi="Times New Roman" w:cs="Times New Roman"/>
          <w:sz w:val="20"/>
          <w:szCs w:val="20"/>
        </w:rPr>
        <w:t xml:space="preserve">б) ендогонія; </w:t>
      </w:r>
    </w:p>
    <w:p w14:paraId="138BE280" w14:textId="77777777" w:rsidR="001B5FBA" w:rsidRPr="0021560F" w:rsidRDefault="001B5FBA" w:rsidP="003D4F8A">
      <w:pPr>
        <w:spacing w:after="0" w:line="240" w:lineRule="auto"/>
        <w:ind w:right="-426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sz w:val="20"/>
          <w:szCs w:val="20"/>
        </w:rPr>
        <w:t xml:space="preserve">в) шизогонія; </w:t>
      </w:r>
      <w:r w:rsidR="004F66D8" w:rsidRPr="0021560F">
        <w:rPr>
          <w:rFonts w:ascii="Times New Roman" w:hAnsi="Times New Roman" w:cs="Times New Roman"/>
          <w:sz w:val="20"/>
          <w:szCs w:val="20"/>
        </w:rPr>
        <w:tab/>
      </w:r>
      <w:r w:rsidRPr="0021560F">
        <w:rPr>
          <w:rFonts w:ascii="Times New Roman" w:hAnsi="Times New Roman" w:cs="Times New Roman"/>
          <w:sz w:val="20"/>
          <w:szCs w:val="20"/>
        </w:rPr>
        <w:t xml:space="preserve">г) брунькування; </w:t>
      </w:r>
      <w:r w:rsidR="004F66D8" w:rsidRPr="0021560F">
        <w:rPr>
          <w:rFonts w:ascii="Times New Roman" w:hAnsi="Times New Roman" w:cs="Times New Roman"/>
          <w:sz w:val="20"/>
          <w:szCs w:val="20"/>
        </w:rPr>
        <w:tab/>
      </w:r>
      <w:r w:rsidRPr="0021560F">
        <w:rPr>
          <w:rFonts w:ascii="Times New Roman" w:hAnsi="Times New Roman" w:cs="Times New Roman"/>
          <w:sz w:val="20"/>
          <w:szCs w:val="20"/>
        </w:rPr>
        <w:t>д) спороутворення.</w:t>
      </w:r>
    </w:p>
    <w:p w14:paraId="787D00B1" w14:textId="77777777" w:rsidR="002B53BF" w:rsidRPr="0021560F" w:rsidRDefault="002B53BF" w:rsidP="003D4F8A">
      <w:pPr>
        <w:spacing w:after="0" w:line="240" w:lineRule="auto"/>
        <w:ind w:right="-426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b/>
          <w:sz w:val="20"/>
          <w:szCs w:val="20"/>
        </w:rPr>
        <w:t>1</w:t>
      </w:r>
      <w:r w:rsidR="00AE6769" w:rsidRPr="0021560F">
        <w:rPr>
          <w:rFonts w:ascii="Times New Roman" w:hAnsi="Times New Roman" w:cs="Times New Roman"/>
          <w:b/>
          <w:sz w:val="20"/>
          <w:szCs w:val="20"/>
        </w:rPr>
        <w:t>6</w:t>
      </w:r>
      <w:r w:rsidR="004E3BA2" w:rsidRPr="0021560F">
        <w:rPr>
          <w:rFonts w:ascii="Times New Roman" w:hAnsi="Times New Roman" w:cs="Times New Roman"/>
          <w:b/>
          <w:sz w:val="20"/>
          <w:szCs w:val="20"/>
        </w:rPr>
        <w:t>.</w:t>
      </w:r>
      <w:r w:rsidRPr="0021560F">
        <w:rPr>
          <w:rFonts w:ascii="Times New Roman" w:hAnsi="Times New Roman" w:cs="Times New Roman"/>
          <w:sz w:val="20"/>
          <w:szCs w:val="20"/>
        </w:rPr>
        <w:t xml:space="preserve"> </w:t>
      </w:r>
      <w:r w:rsidRPr="0021560F">
        <w:rPr>
          <w:rFonts w:ascii="Times New Roman" w:hAnsi="Times New Roman" w:cs="Times New Roman"/>
          <w:b/>
          <w:sz w:val="20"/>
          <w:szCs w:val="20"/>
        </w:rPr>
        <w:t>Стосовно бактерій правильними є твердження</w:t>
      </w:r>
      <w:r w:rsidRPr="0021560F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6E908F58" w14:textId="77777777" w:rsidR="004E3BA2" w:rsidRPr="0021560F" w:rsidRDefault="002B53BF" w:rsidP="003D4F8A">
      <w:pPr>
        <w:spacing w:after="0" w:line="240" w:lineRule="auto"/>
        <w:ind w:right="-426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sz w:val="20"/>
          <w:szCs w:val="20"/>
        </w:rPr>
        <w:t>а) можуть запасати глік</w:t>
      </w:r>
      <w:r w:rsidR="00A0155A" w:rsidRPr="0021560F">
        <w:rPr>
          <w:rFonts w:ascii="Times New Roman" w:hAnsi="Times New Roman" w:cs="Times New Roman"/>
          <w:sz w:val="20"/>
          <w:szCs w:val="20"/>
        </w:rPr>
        <w:t xml:space="preserve">оген; </w:t>
      </w:r>
      <w:r w:rsidR="004F66D8" w:rsidRPr="0021560F">
        <w:rPr>
          <w:rFonts w:ascii="Times New Roman" w:hAnsi="Times New Roman" w:cs="Times New Roman"/>
          <w:sz w:val="20"/>
          <w:szCs w:val="20"/>
        </w:rPr>
        <w:tab/>
      </w:r>
      <w:r w:rsidR="00A0155A" w:rsidRPr="0021560F">
        <w:rPr>
          <w:rFonts w:ascii="Times New Roman" w:hAnsi="Times New Roman" w:cs="Times New Roman"/>
          <w:sz w:val="20"/>
          <w:szCs w:val="20"/>
        </w:rPr>
        <w:t xml:space="preserve">б) можуть мати джгутики; </w:t>
      </w:r>
      <w:r w:rsidR="004F66D8" w:rsidRPr="0021560F">
        <w:rPr>
          <w:rFonts w:ascii="Times New Roman" w:hAnsi="Times New Roman" w:cs="Times New Roman"/>
          <w:sz w:val="20"/>
          <w:szCs w:val="20"/>
        </w:rPr>
        <w:tab/>
      </w:r>
      <w:r w:rsidRPr="0021560F">
        <w:rPr>
          <w:rFonts w:ascii="Times New Roman" w:hAnsi="Times New Roman" w:cs="Times New Roman"/>
          <w:sz w:val="20"/>
          <w:szCs w:val="20"/>
        </w:rPr>
        <w:t xml:space="preserve">в) можуть ділитися мітозом; </w:t>
      </w:r>
      <w:r w:rsidR="004F66D8" w:rsidRPr="0021560F">
        <w:rPr>
          <w:rFonts w:ascii="Times New Roman" w:hAnsi="Times New Roman" w:cs="Times New Roman"/>
          <w:sz w:val="20"/>
          <w:szCs w:val="20"/>
        </w:rPr>
        <w:tab/>
      </w:r>
      <w:r w:rsidRPr="0021560F">
        <w:rPr>
          <w:rFonts w:ascii="Times New Roman" w:hAnsi="Times New Roman" w:cs="Times New Roman"/>
          <w:sz w:val="20"/>
          <w:szCs w:val="20"/>
        </w:rPr>
        <w:t xml:space="preserve">г) можуть утворювати спори; </w:t>
      </w:r>
      <w:r w:rsidR="004F66D8" w:rsidRPr="0021560F">
        <w:rPr>
          <w:rFonts w:ascii="Times New Roman" w:hAnsi="Times New Roman" w:cs="Times New Roman"/>
          <w:sz w:val="20"/>
          <w:szCs w:val="20"/>
        </w:rPr>
        <w:tab/>
      </w:r>
      <w:r w:rsidRPr="0021560F">
        <w:rPr>
          <w:rFonts w:ascii="Times New Roman" w:hAnsi="Times New Roman" w:cs="Times New Roman"/>
          <w:sz w:val="20"/>
          <w:szCs w:val="20"/>
        </w:rPr>
        <w:t>д) можуть бути автотрофами.</w:t>
      </w:r>
    </w:p>
    <w:p w14:paraId="3AD8055A" w14:textId="77777777" w:rsidR="0022774F" w:rsidRPr="0021560F" w:rsidRDefault="000C20C2" w:rsidP="000C20C2">
      <w:pPr>
        <w:pStyle w:val="31"/>
        <w:shd w:val="clear" w:color="auto" w:fill="auto"/>
        <w:tabs>
          <w:tab w:val="left" w:pos="225"/>
        </w:tabs>
        <w:rPr>
          <w:b/>
          <w:i w:val="0"/>
          <w:sz w:val="20"/>
          <w:szCs w:val="20"/>
        </w:rPr>
      </w:pPr>
      <w:r w:rsidRPr="0021560F">
        <w:rPr>
          <w:b/>
          <w:i w:val="0"/>
          <w:sz w:val="20"/>
          <w:szCs w:val="20"/>
        </w:rPr>
        <w:t>1</w:t>
      </w:r>
      <w:r w:rsidR="00AE6769" w:rsidRPr="0021560F">
        <w:rPr>
          <w:b/>
          <w:i w:val="0"/>
          <w:sz w:val="20"/>
          <w:szCs w:val="20"/>
        </w:rPr>
        <w:t>7</w:t>
      </w:r>
      <w:r w:rsidRPr="0021560F">
        <w:rPr>
          <w:b/>
          <w:i w:val="0"/>
          <w:sz w:val="20"/>
          <w:szCs w:val="20"/>
        </w:rPr>
        <w:t xml:space="preserve">. </w:t>
      </w:r>
      <w:r w:rsidR="0022774F" w:rsidRPr="0021560F">
        <w:rPr>
          <w:b/>
          <w:i w:val="0"/>
          <w:sz w:val="20"/>
          <w:szCs w:val="20"/>
        </w:rPr>
        <w:t>Оберіть ознаки</w:t>
      </w:r>
      <w:r w:rsidR="008F2D17" w:rsidRPr="0021560F">
        <w:rPr>
          <w:b/>
          <w:i w:val="0"/>
          <w:sz w:val="20"/>
          <w:szCs w:val="20"/>
        </w:rPr>
        <w:t xml:space="preserve">, властиві ЛИШЕ </w:t>
      </w:r>
      <w:r w:rsidR="0022774F" w:rsidRPr="0021560F">
        <w:rPr>
          <w:b/>
          <w:i w:val="0"/>
          <w:sz w:val="20"/>
          <w:szCs w:val="20"/>
        </w:rPr>
        <w:t>домінантн</w:t>
      </w:r>
      <w:r w:rsidR="008F2D17" w:rsidRPr="0021560F">
        <w:rPr>
          <w:b/>
          <w:i w:val="0"/>
          <w:sz w:val="20"/>
          <w:szCs w:val="20"/>
        </w:rPr>
        <w:t>им</w:t>
      </w:r>
      <w:r w:rsidR="0022774F" w:rsidRPr="0021560F">
        <w:rPr>
          <w:b/>
          <w:i w:val="0"/>
          <w:sz w:val="20"/>
          <w:szCs w:val="20"/>
        </w:rPr>
        <w:t xml:space="preserve"> алеля</w:t>
      </w:r>
      <w:r w:rsidR="008F2D17" w:rsidRPr="0021560F">
        <w:rPr>
          <w:b/>
          <w:i w:val="0"/>
          <w:sz w:val="20"/>
          <w:szCs w:val="20"/>
        </w:rPr>
        <w:t>м</w:t>
      </w:r>
      <w:r w:rsidR="0022774F" w:rsidRPr="0021560F">
        <w:rPr>
          <w:b/>
          <w:i w:val="0"/>
          <w:sz w:val="20"/>
          <w:szCs w:val="20"/>
        </w:rPr>
        <w:t>:</w:t>
      </w:r>
    </w:p>
    <w:p w14:paraId="0C521435" w14:textId="77777777" w:rsidR="0022774F" w:rsidRPr="0021560F" w:rsidRDefault="0022774F" w:rsidP="008F2D17">
      <w:pPr>
        <w:pStyle w:val="31"/>
        <w:numPr>
          <w:ilvl w:val="0"/>
          <w:numId w:val="38"/>
        </w:numPr>
        <w:shd w:val="clear" w:color="auto" w:fill="auto"/>
        <w:tabs>
          <w:tab w:val="left" w:pos="225"/>
        </w:tabs>
        <w:ind w:left="0" w:firstLine="0"/>
        <w:rPr>
          <w:i w:val="0"/>
          <w:sz w:val="20"/>
          <w:szCs w:val="20"/>
        </w:rPr>
      </w:pPr>
      <w:r w:rsidRPr="0021560F">
        <w:rPr>
          <w:i w:val="0"/>
          <w:sz w:val="20"/>
          <w:szCs w:val="20"/>
        </w:rPr>
        <w:t>проявля</w:t>
      </w:r>
      <w:r w:rsidR="008F2D17" w:rsidRPr="0021560F">
        <w:rPr>
          <w:i w:val="0"/>
          <w:sz w:val="20"/>
          <w:szCs w:val="20"/>
        </w:rPr>
        <w:t>є</w:t>
      </w:r>
      <w:r w:rsidRPr="0021560F">
        <w:rPr>
          <w:i w:val="0"/>
          <w:sz w:val="20"/>
          <w:szCs w:val="20"/>
        </w:rPr>
        <w:t xml:space="preserve">ться незалежно від рецесивного алеля; </w:t>
      </w:r>
      <w:r w:rsidR="001B5FBA" w:rsidRPr="0021560F">
        <w:rPr>
          <w:i w:val="0"/>
          <w:sz w:val="20"/>
          <w:szCs w:val="20"/>
        </w:rPr>
        <w:tab/>
      </w:r>
      <w:r w:rsidRPr="0021560F">
        <w:rPr>
          <w:i w:val="0"/>
          <w:sz w:val="20"/>
          <w:szCs w:val="20"/>
        </w:rPr>
        <w:t xml:space="preserve">б) проявляється лише за відсутності рецесивного алеля; </w:t>
      </w:r>
      <w:r w:rsidR="001B5FBA" w:rsidRPr="0021560F">
        <w:rPr>
          <w:i w:val="0"/>
          <w:sz w:val="20"/>
          <w:szCs w:val="20"/>
        </w:rPr>
        <w:tab/>
      </w:r>
      <w:r w:rsidR="001B5FBA" w:rsidRPr="0021560F">
        <w:rPr>
          <w:i w:val="0"/>
          <w:sz w:val="20"/>
          <w:szCs w:val="20"/>
        </w:rPr>
        <w:tab/>
      </w:r>
      <w:r w:rsidRPr="0021560F">
        <w:rPr>
          <w:i w:val="0"/>
          <w:sz w:val="20"/>
          <w:szCs w:val="20"/>
        </w:rPr>
        <w:t xml:space="preserve">в) здатні маскувати наявність рецесивного алеля; </w:t>
      </w:r>
      <w:r w:rsidR="001B5FBA" w:rsidRPr="0021560F">
        <w:rPr>
          <w:i w:val="0"/>
          <w:sz w:val="20"/>
          <w:szCs w:val="20"/>
        </w:rPr>
        <w:tab/>
      </w:r>
      <w:r w:rsidR="001B5FBA" w:rsidRPr="0021560F">
        <w:rPr>
          <w:i w:val="0"/>
          <w:sz w:val="20"/>
          <w:szCs w:val="20"/>
        </w:rPr>
        <w:tab/>
      </w:r>
      <w:r w:rsidRPr="0021560F">
        <w:rPr>
          <w:i w:val="0"/>
          <w:sz w:val="20"/>
          <w:szCs w:val="20"/>
        </w:rPr>
        <w:t>г)</w:t>
      </w:r>
      <w:r w:rsidR="008F2D17" w:rsidRPr="0021560F">
        <w:rPr>
          <w:i w:val="0"/>
          <w:sz w:val="20"/>
          <w:szCs w:val="20"/>
        </w:rPr>
        <w:t xml:space="preserve"> розташовані в одних і тих же ділянках (локусах) гомологічних (парних) хромосом; </w:t>
      </w:r>
      <w:r w:rsidR="001B5FBA" w:rsidRPr="0021560F">
        <w:rPr>
          <w:i w:val="0"/>
          <w:sz w:val="20"/>
          <w:szCs w:val="20"/>
        </w:rPr>
        <w:tab/>
      </w:r>
      <w:r w:rsidR="008F2D17" w:rsidRPr="0021560F">
        <w:rPr>
          <w:i w:val="0"/>
          <w:sz w:val="20"/>
          <w:szCs w:val="20"/>
        </w:rPr>
        <w:t>д) відображають стан одного і ттого ж гена.</w:t>
      </w:r>
    </w:p>
    <w:p w14:paraId="43DDE5CF" w14:textId="77777777" w:rsidR="00AF78E0" w:rsidRPr="0021560F" w:rsidRDefault="00AE6769" w:rsidP="003D4F8A">
      <w:pPr>
        <w:spacing w:after="0" w:line="240" w:lineRule="auto"/>
        <w:ind w:right="622"/>
        <w:jc w:val="both"/>
        <w:rPr>
          <w:rFonts w:ascii="Times New Roman" w:hAnsi="Times New Roman" w:cs="Times New Roman"/>
          <w:b/>
          <w:sz w:val="20"/>
          <w:szCs w:val="20"/>
        </w:rPr>
      </w:pPr>
      <w:r w:rsidRPr="0021560F">
        <w:rPr>
          <w:rFonts w:ascii="Times New Roman" w:hAnsi="Times New Roman" w:cs="Times New Roman"/>
          <w:b/>
          <w:sz w:val="20"/>
          <w:szCs w:val="20"/>
        </w:rPr>
        <w:t>18</w:t>
      </w:r>
      <w:r w:rsidR="00A0155A" w:rsidRPr="0021560F">
        <w:rPr>
          <w:rFonts w:ascii="Times New Roman" w:hAnsi="Times New Roman" w:cs="Times New Roman"/>
          <w:b/>
          <w:sz w:val="20"/>
          <w:szCs w:val="20"/>
        </w:rPr>
        <w:t>.</w:t>
      </w:r>
      <w:r w:rsidR="00E00AB6" w:rsidRPr="0021560F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1D2AEE" w:rsidRPr="0021560F">
        <w:rPr>
          <w:rFonts w:ascii="Times New Roman" w:hAnsi="Times New Roman" w:cs="Times New Roman"/>
          <w:b/>
          <w:sz w:val="20"/>
          <w:szCs w:val="20"/>
        </w:rPr>
        <w:t>Які схеми</w:t>
      </w:r>
      <w:r w:rsidR="001B5FBA" w:rsidRPr="0021560F">
        <w:rPr>
          <w:rFonts w:ascii="Times New Roman" w:hAnsi="Times New Roman" w:cs="Times New Roman"/>
          <w:b/>
          <w:sz w:val="20"/>
          <w:szCs w:val="20"/>
        </w:rPr>
        <w:t xml:space="preserve"> схрещування ілюструють</w:t>
      </w:r>
      <w:r w:rsidR="001D2AEE" w:rsidRPr="0021560F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A0155A" w:rsidRPr="0021560F">
        <w:rPr>
          <w:rFonts w:ascii="Times New Roman" w:hAnsi="Times New Roman" w:cs="Times New Roman"/>
          <w:b/>
          <w:sz w:val="20"/>
          <w:szCs w:val="20"/>
        </w:rPr>
        <w:t>аналізуюче схрещування:</w:t>
      </w:r>
    </w:p>
    <w:p w14:paraId="32C604A6" w14:textId="77777777" w:rsidR="00E00AB6" w:rsidRPr="0021560F" w:rsidRDefault="00E00AB6" w:rsidP="00337438">
      <w:pPr>
        <w:tabs>
          <w:tab w:val="left" w:pos="360"/>
          <w:tab w:val="left" w:pos="4140"/>
        </w:tabs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sz w:val="20"/>
          <w:szCs w:val="20"/>
        </w:rPr>
        <w:t xml:space="preserve">а) </w:t>
      </w:r>
      <w:r w:rsidRPr="0021560F">
        <w:rPr>
          <w:rFonts w:ascii="Times New Roman" w:hAnsi="Times New Roman" w:cs="Times New Roman"/>
          <w:sz w:val="20"/>
          <w:szCs w:val="20"/>
          <w:lang w:val="en-US"/>
        </w:rPr>
        <w:t>AaBB</w:t>
      </w:r>
      <w:r w:rsidRPr="0021560F">
        <w:rPr>
          <w:rFonts w:ascii="Times New Roman" w:hAnsi="Times New Roman" w:cs="Times New Roman"/>
          <w:sz w:val="20"/>
          <w:szCs w:val="20"/>
        </w:rPr>
        <w:t xml:space="preserve"> </w:t>
      </w:r>
      <w:r w:rsidRPr="0021560F">
        <w:rPr>
          <w:rFonts w:ascii="Times New Roman" w:hAnsi="Times New Roman" w:cs="Times New Roman"/>
          <w:sz w:val="20"/>
          <w:szCs w:val="20"/>
          <w:lang w:val="en-US"/>
        </w:rPr>
        <w:t>x</w:t>
      </w:r>
      <w:r w:rsidRPr="0021560F">
        <w:rPr>
          <w:rFonts w:ascii="Times New Roman" w:hAnsi="Times New Roman" w:cs="Times New Roman"/>
          <w:sz w:val="20"/>
          <w:szCs w:val="20"/>
        </w:rPr>
        <w:t xml:space="preserve"> </w:t>
      </w:r>
      <w:r w:rsidRPr="0021560F">
        <w:rPr>
          <w:rFonts w:ascii="Times New Roman" w:hAnsi="Times New Roman" w:cs="Times New Roman"/>
          <w:sz w:val="20"/>
          <w:szCs w:val="20"/>
          <w:lang w:val="en-US"/>
        </w:rPr>
        <w:t>aaBb</w:t>
      </w:r>
      <w:r w:rsidRPr="0021560F">
        <w:rPr>
          <w:rFonts w:ascii="Times New Roman" w:hAnsi="Times New Roman" w:cs="Times New Roman"/>
          <w:sz w:val="20"/>
          <w:szCs w:val="20"/>
        </w:rPr>
        <w:t xml:space="preserve">; б) </w:t>
      </w:r>
      <w:r w:rsidRPr="0021560F">
        <w:rPr>
          <w:rFonts w:ascii="Times New Roman" w:hAnsi="Times New Roman" w:cs="Times New Roman"/>
          <w:sz w:val="20"/>
          <w:szCs w:val="20"/>
          <w:lang w:val="en-US"/>
        </w:rPr>
        <w:t>Aa</w:t>
      </w:r>
      <w:r w:rsidRPr="0021560F">
        <w:rPr>
          <w:rFonts w:ascii="Times New Roman" w:hAnsi="Times New Roman" w:cs="Times New Roman"/>
          <w:sz w:val="20"/>
          <w:szCs w:val="20"/>
        </w:rPr>
        <w:t xml:space="preserve"> </w:t>
      </w:r>
      <w:r w:rsidRPr="0021560F">
        <w:rPr>
          <w:rFonts w:ascii="Times New Roman" w:hAnsi="Times New Roman" w:cs="Times New Roman"/>
          <w:sz w:val="20"/>
          <w:szCs w:val="20"/>
          <w:lang w:val="en-US"/>
        </w:rPr>
        <w:t>x</w:t>
      </w:r>
      <w:r w:rsidRPr="0021560F">
        <w:rPr>
          <w:rFonts w:ascii="Times New Roman" w:hAnsi="Times New Roman" w:cs="Times New Roman"/>
          <w:sz w:val="20"/>
          <w:szCs w:val="20"/>
        </w:rPr>
        <w:t xml:space="preserve"> </w:t>
      </w:r>
      <w:r w:rsidRPr="0021560F">
        <w:rPr>
          <w:rFonts w:ascii="Times New Roman" w:hAnsi="Times New Roman" w:cs="Times New Roman"/>
          <w:sz w:val="20"/>
          <w:szCs w:val="20"/>
          <w:lang w:val="en-US"/>
        </w:rPr>
        <w:t>aa</w:t>
      </w:r>
      <w:r w:rsidRPr="0021560F">
        <w:rPr>
          <w:rFonts w:ascii="Times New Roman" w:hAnsi="Times New Roman" w:cs="Times New Roman"/>
          <w:sz w:val="20"/>
          <w:szCs w:val="20"/>
        </w:rPr>
        <w:t xml:space="preserve">; в) </w:t>
      </w:r>
      <w:r w:rsidRPr="0021560F">
        <w:rPr>
          <w:rFonts w:ascii="Times New Roman" w:hAnsi="Times New Roman" w:cs="Times New Roman"/>
          <w:sz w:val="20"/>
          <w:szCs w:val="20"/>
          <w:lang w:val="en-US"/>
        </w:rPr>
        <w:t>I</w:t>
      </w:r>
      <w:r w:rsidRPr="0021560F">
        <w:rPr>
          <w:rFonts w:ascii="Times New Roman" w:hAnsi="Times New Roman" w:cs="Times New Roman"/>
          <w:sz w:val="20"/>
          <w:szCs w:val="20"/>
          <w:vertAlign w:val="superscript"/>
          <w:lang w:val="en-US"/>
        </w:rPr>
        <w:t>A</w:t>
      </w:r>
      <w:r w:rsidRPr="0021560F">
        <w:rPr>
          <w:rFonts w:ascii="Times New Roman" w:hAnsi="Times New Roman" w:cs="Times New Roman"/>
          <w:sz w:val="20"/>
          <w:szCs w:val="20"/>
          <w:lang w:val="en-US"/>
        </w:rPr>
        <w:t>I</w:t>
      </w:r>
      <w:r w:rsidRPr="0021560F">
        <w:rPr>
          <w:rFonts w:ascii="Times New Roman" w:hAnsi="Times New Roman" w:cs="Times New Roman"/>
          <w:sz w:val="20"/>
          <w:szCs w:val="20"/>
          <w:vertAlign w:val="superscript"/>
          <w:lang w:val="en-US"/>
        </w:rPr>
        <w:t>O</w:t>
      </w:r>
      <w:r w:rsidRPr="0021560F">
        <w:rPr>
          <w:rFonts w:ascii="Times New Roman" w:hAnsi="Times New Roman" w:cs="Times New Roman"/>
          <w:sz w:val="20"/>
          <w:szCs w:val="20"/>
          <w:vertAlign w:val="superscript"/>
        </w:rPr>
        <w:t xml:space="preserve"> </w:t>
      </w:r>
      <w:r w:rsidRPr="0021560F">
        <w:rPr>
          <w:rFonts w:ascii="Times New Roman" w:hAnsi="Times New Roman" w:cs="Times New Roman"/>
          <w:sz w:val="20"/>
          <w:szCs w:val="20"/>
          <w:lang w:val="en-US"/>
        </w:rPr>
        <w:t>x</w:t>
      </w:r>
      <w:r w:rsidRPr="0021560F">
        <w:rPr>
          <w:rFonts w:ascii="Times New Roman" w:hAnsi="Times New Roman" w:cs="Times New Roman"/>
          <w:sz w:val="20"/>
          <w:szCs w:val="20"/>
        </w:rPr>
        <w:t xml:space="preserve"> </w:t>
      </w:r>
      <w:r w:rsidRPr="0021560F">
        <w:rPr>
          <w:rFonts w:ascii="Times New Roman" w:hAnsi="Times New Roman" w:cs="Times New Roman"/>
          <w:sz w:val="20"/>
          <w:szCs w:val="20"/>
          <w:lang w:val="en-US"/>
        </w:rPr>
        <w:t>I</w:t>
      </w:r>
      <w:r w:rsidRPr="0021560F">
        <w:rPr>
          <w:rFonts w:ascii="Times New Roman" w:hAnsi="Times New Roman" w:cs="Times New Roman"/>
          <w:sz w:val="20"/>
          <w:szCs w:val="20"/>
          <w:vertAlign w:val="superscript"/>
          <w:lang w:val="en-US"/>
        </w:rPr>
        <w:t>A</w:t>
      </w:r>
      <w:r w:rsidRPr="0021560F">
        <w:rPr>
          <w:rFonts w:ascii="Times New Roman" w:hAnsi="Times New Roman" w:cs="Times New Roman"/>
          <w:sz w:val="20"/>
          <w:szCs w:val="20"/>
          <w:lang w:val="en-US"/>
        </w:rPr>
        <w:t>I</w:t>
      </w:r>
      <w:r w:rsidRPr="0021560F">
        <w:rPr>
          <w:rFonts w:ascii="Times New Roman" w:hAnsi="Times New Roman" w:cs="Times New Roman"/>
          <w:sz w:val="20"/>
          <w:szCs w:val="20"/>
          <w:vertAlign w:val="superscript"/>
          <w:lang w:val="en-US"/>
        </w:rPr>
        <w:t>B</w:t>
      </w:r>
      <w:r w:rsidRPr="0021560F">
        <w:rPr>
          <w:rFonts w:ascii="Times New Roman" w:hAnsi="Times New Roman" w:cs="Times New Roman"/>
          <w:sz w:val="20"/>
          <w:szCs w:val="20"/>
        </w:rPr>
        <w:t xml:space="preserve">; г) </w:t>
      </w:r>
      <w:r w:rsidRPr="0021560F">
        <w:rPr>
          <w:rFonts w:ascii="Times New Roman" w:hAnsi="Times New Roman" w:cs="Times New Roman"/>
          <w:sz w:val="20"/>
          <w:szCs w:val="20"/>
          <w:lang w:val="en-US"/>
        </w:rPr>
        <w:t>A</w:t>
      </w:r>
      <w:r w:rsidRPr="0021560F">
        <w:rPr>
          <w:rFonts w:ascii="Times New Roman" w:hAnsi="Times New Roman" w:cs="Times New Roman"/>
          <w:sz w:val="20"/>
          <w:szCs w:val="20"/>
        </w:rPr>
        <w:t>_</w:t>
      </w:r>
      <w:r w:rsidRPr="0021560F">
        <w:rPr>
          <w:rFonts w:ascii="Times New Roman" w:hAnsi="Times New Roman" w:cs="Times New Roman"/>
          <w:sz w:val="20"/>
          <w:szCs w:val="20"/>
          <w:lang w:val="en-US"/>
        </w:rPr>
        <w:t>B</w:t>
      </w:r>
      <w:r w:rsidRPr="0021560F">
        <w:rPr>
          <w:rFonts w:ascii="Times New Roman" w:hAnsi="Times New Roman" w:cs="Times New Roman"/>
          <w:sz w:val="20"/>
          <w:szCs w:val="20"/>
        </w:rPr>
        <w:t xml:space="preserve">_ </w:t>
      </w:r>
      <w:r w:rsidRPr="0021560F">
        <w:rPr>
          <w:rFonts w:ascii="Times New Roman" w:hAnsi="Times New Roman" w:cs="Times New Roman"/>
          <w:sz w:val="20"/>
          <w:szCs w:val="20"/>
          <w:lang w:val="en-US"/>
        </w:rPr>
        <w:t>x</w:t>
      </w:r>
      <w:r w:rsidRPr="0021560F">
        <w:rPr>
          <w:rFonts w:ascii="Times New Roman" w:hAnsi="Times New Roman" w:cs="Times New Roman"/>
          <w:sz w:val="20"/>
          <w:szCs w:val="20"/>
        </w:rPr>
        <w:t xml:space="preserve"> </w:t>
      </w:r>
      <w:r w:rsidRPr="0021560F">
        <w:rPr>
          <w:rFonts w:ascii="Times New Roman" w:hAnsi="Times New Roman" w:cs="Times New Roman"/>
          <w:sz w:val="20"/>
          <w:szCs w:val="20"/>
          <w:lang w:val="en-US"/>
        </w:rPr>
        <w:t>aaB</w:t>
      </w:r>
      <w:r w:rsidRPr="0021560F">
        <w:rPr>
          <w:rFonts w:ascii="Times New Roman" w:hAnsi="Times New Roman" w:cs="Times New Roman"/>
          <w:sz w:val="20"/>
          <w:szCs w:val="20"/>
        </w:rPr>
        <w:t xml:space="preserve">;_ д) </w:t>
      </w:r>
      <w:r w:rsidRPr="0021560F">
        <w:rPr>
          <w:rFonts w:ascii="Times New Roman" w:hAnsi="Times New Roman" w:cs="Times New Roman"/>
          <w:sz w:val="20"/>
          <w:szCs w:val="20"/>
          <w:lang w:val="en-US"/>
        </w:rPr>
        <w:t>Rhrh</w:t>
      </w:r>
      <w:r w:rsidRPr="0021560F">
        <w:rPr>
          <w:rFonts w:ascii="Times New Roman" w:hAnsi="Times New Roman" w:cs="Times New Roman"/>
          <w:sz w:val="20"/>
          <w:szCs w:val="20"/>
        </w:rPr>
        <w:t xml:space="preserve"> </w:t>
      </w:r>
      <w:r w:rsidRPr="0021560F">
        <w:rPr>
          <w:rFonts w:ascii="Times New Roman" w:hAnsi="Times New Roman" w:cs="Times New Roman"/>
          <w:sz w:val="20"/>
          <w:szCs w:val="20"/>
          <w:lang w:val="en-US"/>
        </w:rPr>
        <w:t>x</w:t>
      </w:r>
      <w:r w:rsidRPr="0021560F">
        <w:rPr>
          <w:rFonts w:ascii="Times New Roman" w:hAnsi="Times New Roman" w:cs="Times New Roman"/>
          <w:sz w:val="20"/>
          <w:szCs w:val="20"/>
        </w:rPr>
        <w:t xml:space="preserve"> </w:t>
      </w:r>
      <w:r w:rsidRPr="0021560F">
        <w:rPr>
          <w:rFonts w:ascii="Times New Roman" w:hAnsi="Times New Roman" w:cs="Times New Roman"/>
          <w:sz w:val="20"/>
          <w:szCs w:val="20"/>
          <w:lang w:val="en-US"/>
        </w:rPr>
        <w:t>rhrh</w:t>
      </w:r>
      <w:r w:rsidRPr="0021560F">
        <w:rPr>
          <w:rFonts w:ascii="Times New Roman" w:hAnsi="Times New Roman" w:cs="Times New Roman"/>
          <w:sz w:val="20"/>
          <w:szCs w:val="20"/>
        </w:rPr>
        <w:t>.</w:t>
      </w:r>
    </w:p>
    <w:p w14:paraId="71AD34F6" w14:textId="77777777" w:rsidR="000C63E3" w:rsidRDefault="00AE6769" w:rsidP="00087750">
      <w:pPr>
        <w:tabs>
          <w:tab w:val="left" w:pos="360"/>
          <w:tab w:val="left" w:pos="4140"/>
        </w:tabs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b/>
          <w:sz w:val="20"/>
          <w:szCs w:val="20"/>
        </w:rPr>
        <w:t>19</w:t>
      </w:r>
      <w:r w:rsidR="00E00AB6" w:rsidRPr="0021560F">
        <w:rPr>
          <w:rFonts w:ascii="Times New Roman" w:hAnsi="Times New Roman" w:cs="Times New Roman"/>
          <w:b/>
          <w:sz w:val="20"/>
          <w:szCs w:val="20"/>
        </w:rPr>
        <w:t xml:space="preserve">. До амніот </w:t>
      </w:r>
      <w:r w:rsidR="00C9135E" w:rsidRPr="0021560F">
        <w:rPr>
          <w:rFonts w:ascii="Times New Roman" w:hAnsi="Times New Roman" w:cs="Times New Roman"/>
          <w:b/>
          <w:sz w:val="20"/>
          <w:szCs w:val="20"/>
        </w:rPr>
        <w:t xml:space="preserve">НЕ </w:t>
      </w:r>
      <w:r w:rsidR="00E00AB6" w:rsidRPr="0021560F">
        <w:rPr>
          <w:rFonts w:ascii="Times New Roman" w:hAnsi="Times New Roman" w:cs="Times New Roman"/>
          <w:b/>
          <w:sz w:val="20"/>
          <w:szCs w:val="20"/>
        </w:rPr>
        <w:t xml:space="preserve">належать такі групи тварин: </w:t>
      </w:r>
      <w:r w:rsidR="00E00AB6" w:rsidRPr="0021560F">
        <w:rPr>
          <w:rFonts w:ascii="Times New Roman" w:hAnsi="Times New Roman" w:cs="Times New Roman"/>
          <w:sz w:val="20"/>
          <w:szCs w:val="20"/>
        </w:rPr>
        <w:t>а) риби; б) безчерепні; в) амфібії;</w:t>
      </w:r>
      <w:r w:rsidR="000E0099" w:rsidRPr="0021560F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CD5A759" w14:textId="77777777" w:rsidR="00E00AB6" w:rsidRPr="0021560F" w:rsidRDefault="000E0099" w:rsidP="00087750">
      <w:pPr>
        <w:tabs>
          <w:tab w:val="left" w:pos="360"/>
          <w:tab w:val="left" w:pos="4140"/>
        </w:tabs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sz w:val="20"/>
          <w:szCs w:val="20"/>
        </w:rPr>
        <w:t>г)</w:t>
      </w:r>
      <w:r w:rsidR="007668A2" w:rsidRPr="0021560F">
        <w:rPr>
          <w:rFonts w:ascii="Times New Roman" w:hAnsi="Times New Roman" w:cs="Times New Roman"/>
          <w:sz w:val="20"/>
          <w:szCs w:val="20"/>
        </w:rPr>
        <w:t xml:space="preserve"> рептилії</w:t>
      </w:r>
      <w:r w:rsidRPr="0021560F">
        <w:rPr>
          <w:rFonts w:ascii="Times New Roman" w:hAnsi="Times New Roman" w:cs="Times New Roman"/>
          <w:sz w:val="20"/>
          <w:szCs w:val="20"/>
        </w:rPr>
        <w:t xml:space="preserve">; </w:t>
      </w:r>
      <w:r w:rsidR="00E00AB6" w:rsidRPr="0021560F">
        <w:rPr>
          <w:rFonts w:ascii="Times New Roman" w:hAnsi="Times New Roman" w:cs="Times New Roman"/>
          <w:sz w:val="20"/>
          <w:szCs w:val="20"/>
        </w:rPr>
        <w:t>д) членистоногі.</w:t>
      </w:r>
    </w:p>
    <w:p w14:paraId="4B81BD0D" w14:textId="77777777" w:rsidR="004F66D8" w:rsidRPr="0021560F" w:rsidRDefault="00AE6769" w:rsidP="0008775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21560F">
        <w:rPr>
          <w:rFonts w:ascii="Times New Roman" w:hAnsi="Times New Roman" w:cs="Times New Roman"/>
          <w:b/>
          <w:sz w:val="20"/>
          <w:szCs w:val="20"/>
        </w:rPr>
        <w:t>20</w:t>
      </w:r>
      <w:r w:rsidR="00C9135E" w:rsidRPr="0021560F">
        <w:rPr>
          <w:rFonts w:ascii="Times New Roman" w:hAnsi="Times New Roman" w:cs="Times New Roman"/>
          <w:b/>
          <w:sz w:val="20"/>
          <w:szCs w:val="20"/>
        </w:rPr>
        <w:t xml:space="preserve">. </w:t>
      </w:r>
      <w:r w:rsidR="004F66D8" w:rsidRPr="0021560F">
        <w:rPr>
          <w:rFonts w:ascii="Times New Roman" w:hAnsi="Times New Roman" w:cs="Times New Roman"/>
          <w:b/>
          <w:sz w:val="20"/>
          <w:szCs w:val="20"/>
        </w:rPr>
        <w:t xml:space="preserve">До ознак рибонуклеїнової кислоти відносять: </w:t>
      </w:r>
      <w:r w:rsidR="004F66D8" w:rsidRPr="0021560F">
        <w:rPr>
          <w:rFonts w:ascii="Times New Roman" w:hAnsi="Times New Roman" w:cs="Times New Roman"/>
          <w:sz w:val="20"/>
          <w:szCs w:val="20"/>
        </w:rPr>
        <w:t xml:space="preserve">а) </w:t>
      </w:r>
      <w:r w:rsidR="00445D59" w:rsidRPr="0021560F">
        <w:rPr>
          <w:rFonts w:ascii="Times New Roman" w:hAnsi="Times New Roman" w:cs="Times New Roman"/>
          <w:sz w:val="20"/>
          <w:szCs w:val="20"/>
        </w:rPr>
        <w:t xml:space="preserve">азотисті основи - </w:t>
      </w:r>
      <w:r w:rsidR="004F66D8" w:rsidRPr="0021560F">
        <w:rPr>
          <w:rFonts w:ascii="Times New Roman" w:hAnsi="Times New Roman" w:cs="Times New Roman"/>
          <w:sz w:val="20"/>
          <w:szCs w:val="20"/>
        </w:rPr>
        <w:t xml:space="preserve">аденін, гуанін, тимін,цитозин; </w:t>
      </w:r>
      <w:r w:rsidR="00445D59" w:rsidRPr="0021560F">
        <w:rPr>
          <w:rFonts w:ascii="Times New Roman" w:hAnsi="Times New Roman" w:cs="Times New Roman"/>
          <w:sz w:val="20"/>
          <w:szCs w:val="20"/>
        </w:rPr>
        <w:tab/>
      </w:r>
      <w:r w:rsidR="00445D59" w:rsidRPr="0021560F">
        <w:rPr>
          <w:rFonts w:ascii="Times New Roman" w:hAnsi="Times New Roman" w:cs="Times New Roman"/>
          <w:sz w:val="20"/>
          <w:szCs w:val="20"/>
        </w:rPr>
        <w:tab/>
      </w:r>
      <w:r w:rsidR="004F66D8" w:rsidRPr="0021560F">
        <w:rPr>
          <w:rFonts w:ascii="Times New Roman" w:hAnsi="Times New Roman" w:cs="Times New Roman"/>
          <w:sz w:val="20"/>
          <w:szCs w:val="20"/>
        </w:rPr>
        <w:t>б) мономер – дезоксирибо</w:t>
      </w:r>
      <w:r w:rsidR="00445D59" w:rsidRPr="0021560F">
        <w:rPr>
          <w:rFonts w:ascii="Times New Roman" w:hAnsi="Times New Roman" w:cs="Times New Roman"/>
          <w:sz w:val="20"/>
          <w:szCs w:val="20"/>
        </w:rPr>
        <w:t>нуклеотиди</w:t>
      </w:r>
      <w:r w:rsidR="004F66D8" w:rsidRPr="0021560F">
        <w:rPr>
          <w:rFonts w:ascii="Times New Roman" w:hAnsi="Times New Roman" w:cs="Times New Roman"/>
          <w:sz w:val="20"/>
          <w:szCs w:val="20"/>
        </w:rPr>
        <w:t xml:space="preserve">; </w:t>
      </w:r>
      <w:r w:rsidR="00445D59" w:rsidRPr="0021560F">
        <w:rPr>
          <w:rFonts w:ascii="Times New Roman" w:hAnsi="Times New Roman" w:cs="Times New Roman"/>
          <w:sz w:val="20"/>
          <w:szCs w:val="20"/>
        </w:rPr>
        <w:tab/>
      </w:r>
      <w:r w:rsidR="004F66D8" w:rsidRPr="0021560F">
        <w:rPr>
          <w:rFonts w:ascii="Times New Roman" w:hAnsi="Times New Roman" w:cs="Times New Roman"/>
          <w:sz w:val="20"/>
          <w:szCs w:val="20"/>
        </w:rPr>
        <w:t>в) функції – біосинтез білків, структурна</w:t>
      </w:r>
      <w:r w:rsidR="00445D59" w:rsidRPr="0021560F">
        <w:rPr>
          <w:rFonts w:ascii="Times New Roman" w:hAnsi="Times New Roman" w:cs="Times New Roman"/>
          <w:sz w:val="20"/>
          <w:szCs w:val="20"/>
        </w:rPr>
        <w:t xml:space="preserve"> функція</w:t>
      </w:r>
      <w:r w:rsidR="004F66D8" w:rsidRPr="0021560F">
        <w:rPr>
          <w:rFonts w:ascii="Times New Roman" w:hAnsi="Times New Roman" w:cs="Times New Roman"/>
          <w:sz w:val="20"/>
          <w:szCs w:val="20"/>
        </w:rPr>
        <w:t xml:space="preserve">; </w:t>
      </w:r>
      <w:r w:rsidR="00445D59" w:rsidRPr="0021560F">
        <w:rPr>
          <w:rFonts w:ascii="Times New Roman" w:hAnsi="Times New Roman" w:cs="Times New Roman"/>
          <w:sz w:val="20"/>
          <w:szCs w:val="20"/>
        </w:rPr>
        <w:tab/>
      </w:r>
      <w:r w:rsidR="004F66D8" w:rsidRPr="0021560F">
        <w:rPr>
          <w:rFonts w:ascii="Times New Roman" w:hAnsi="Times New Roman" w:cs="Times New Roman"/>
          <w:sz w:val="20"/>
          <w:szCs w:val="20"/>
        </w:rPr>
        <w:t xml:space="preserve">г) не здатна до самоподвоєння; </w:t>
      </w:r>
      <w:r w:rsidR="00445D59" w:rsidRPr="0021560F">
        <w:rPr>
          <w:rFonts w:ascii="Times New Roman" w:hAnsi="Times New Roman" w:cs="Times New Roman"/>
          <w:sz w:val="20"/>
          <w:szCs w:val="20"/>
        </w:rPr>
        <w:tab/>
      </w:r>
      <w:r w:rsidR="004F66D8" w:rsidRPr="0021560F">
        <w:rPr>
          <w:rFonts w:ascii="Times New Roman" w:hAnsi="Times New Roman" w:cs="Times New Roman"/>
          <w:sz w:val="20"/>
          <w:szCs w:val="20"/>
        </w:rPr>
        <w:t xml:space="preserve">д) </w:t>
      </w:r>
      <w:r w:rsidR="00445D59" w:rsidRPr="0021560F">
        <w:rPr>
          <w:rFonts w:ascii="Times New Roman" w:hAnsi="Times New Roman" w:cs="Times New Roman"/>
          <w:sz w:val="20"/>
          <w:szCs w:val="20"/>
        </w:rPr>
        <w:t>пентоза – рибоза.</w:t>
      </w:r>
    </w:p>
    <w:p w14:paraId="4B3E6CA5" w14:textId="77777777" w:rsidR="00A0155A" w:rsidRPr="000C63E3" w:rsidRDefault="008550DF" w:rsidP="008550DF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0"/>
          <w:szCs w:val="20"/>
          <w:lang w:eastAsia="ru-RU"/>
        </w:rPr>
      </w:pPr>
      <w:r w:rsidRPr="000C63E3">
        <w:rPr>
          <w:rFonts w:ascii="Times New Roman" w:eastAsia="Times New Roman" w:hAnsi="Times New Roman" w:cs="Times New Roman"/>
          <w:b/>
          <w:i/>
          <w:sz w:val="20"/>
          <w:szCs w:val="20"/>
          <w:lang w:eastAsia="ru-RU"/>
        </w:rPr>
        <w:t>Вписати у бланк варіанти правильних відповідей:</w:t>
      </w:r>
      <w:r w:rsidR="00A0155A" w:rsidRPr="000C63E3">
        <w:rPr>
          <w:rFonts w:ascii="Times New Roman" w:hAnsi="Times New Roman" w:cs="Times New Roman"/>
          <w:sz w:val="20"/>
          <w:szCs w:val="20"/>
        </w:rPr>
        <w:br w:type="page"/>
      </w:r>
    </w:p>
    <w:p w14:paraId="34DAD660" w14:textId="77777777" w:rsidR="00AF1F6A" w:rsidRPr="003906F2" w:rsidRDefault="00AF1F6A" w:rsidP="00AF1F6A">
      <w:pPr>
        <w:pStyle w:val="1"/>
        <w:tabs>
          <w:tab w:val="left" w:pos="3285"/>
        </w:tabs>
        <w:spacing w:after="0" w:line="240" w:lineRule="auto"/>
        <w:ind w:left="0"/>
        <w:jc w:val="center"/>
        <w:rPr>
          <w:rFonts w:ascii="Times New Roman" w:hAnsi="Times New Roman"/>
          <w:b/>
        </w:rPr>
      </w:pPr>
      <w:r w:rsidRPr="003906F2">
        <w:rPr>
          <w:rFonts w:ascii="Times New Roman" w:hAnsi="Times New Roman"/>
          <w:b/>
        </w:rPr>
        <w:lastRenderedPageBreak/>
        <w:t>Тести групи В</w:t>
      </w:r>
    </w:p>
    <w:p w14:paraId="4A5EF1F2" w14:textId="77777777" w:rsidR="00AF1F6A" w:rsidRPr="003906F2" w:rsidRDefault="00AF1F6A" w:rsidP="00AF1F6A">
      <w:pPr>
        <w:tabs>
          <w:tab w:val="left" w:pos="3030"/>
          <w:tab w:val="center" w:pos="6804"/>
        </w:tabs>
        <w:spacing w:after="0" w:line="240" w:lineRule="auto"/>
        <w:ind w:right="352"/>
        <w:jc w:val="center"/>
        <w:rPr>
          <w:rFonts w:ascii="Times New Roman" w:hAnsi="Times New Roman" w:cs="Times New Roman"/>
          <w:b/>
          <w:i/>
        </w:rPr>
      </w:pPr>
      <w:r w:rsidRPr="003906F2">
        <w:rPr>
          <w:rFonts w:ascii="Times New Roman" w:hAnsi="Times New Roman" w:cs="Times New Roman"/>
          <w:b/>
          <w:i/>
        </w:rPr>
        <w:t>(Завдання на встановлення відповідностей, послідовностей…)</w:t>
      </w:r>
    </w:p>
    <w:p w14:paraId="3774BF49" w14:textId="77777777" w:rsidR="00516C55" w:rsidRPr="003906F2" w:rsidRDefault="00516C55" w:rsidP="00337438">
      <w:pPr>
        <w:autoSpaceDE w:val="0"/>
        <w:autoSpaceDN w:val="0"/>
        <w:adjustRightInd w:val="0"/>
        <w:spacing w:after="0" w:line="240" w:lineRule="auto"/>
        <w:ind w:right="-426"/>
        <w:rPr>
          <w:rFonts w:ascii="Times New Roman" w:hAnsi="Times New Roman" w:cs="Times New Roman"/>
          <w:b/>
        </w:rPr>
      </w:pPr>
    </w:p>
    <w:p w14:paraId="14DB1C5A" w14:textId="77777777" w:rsidR="002F6547" w:rsidRPr="00BF2FE1" w:rsidRDefault="004E3E64" w:rsidP="005C468B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BF2FE1">
        <w:rPr>
          <w:rFonts w:ascii="Times New Roman" w:hAnsi="Times New Roman" w:cs="Times New Roman"/>
          <w:b/>
          <w:sz w:val="20"/>
          <w:szCs w:val="20"/>
        </w:rPr>
        <w:t>1. Встановіть відповідність</w:t>
      </w:r>
      <w:r w:rsidRPr="00BF2FE1">
        <w:rPr>
          <w:rFonts w:ascii="Times New Roman" w:hAnsi="Times New Roman" w:cs="Times New Roman"/>
          <w:sz w:val="20"/>
          <w:szCs w:val="20"/>
        </w:rPr>
        <w:t xml:space="preserve"> між системами органів та захворюваннями які в них виникають (у таблиці під цифрою, що позначає систему органів людини, поставте букву, що позначає назву хвороби): а) тромбофлебіт, б) панкреатит, </w:t>
      </w:r>
    </w:p>
    <w:p w14:paraId="34DB7174" w14:textId="77777777" w:rsidR="004E3E64" w:rsidRPr="00BF2FE1" w:rsidRDefault="004E3E64" w:rsidP="005C468B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BF2FE1">
        <w:rPr>
          <w:rFonts w:ascii="Times New Roman" w:hAnsi="Times New Roman" w:cs="Times New Roman"/>
          <w:sz w:val="20"/>
          <w:szCs w:val="20"/>
        </w:rPr>
        <w:t xml:space="preserve">в) риніт, г) цистит, д) менінгіт </w:t>
      </w:r>
    </w:p>
    <w:p w14:paraId="619C30ED" w14:textId="77777777" w:rsidR="0021560F" w:rsidRPr="002F6547" w:rsidRDefault="0021560F" w:rsidP="005C468B">
      <w:pPr>
        <w:spacing w:after="0" w:line="240" w:lineRule="auto"/>
        <w:rPr>
          <w:rFonts w:ascii="Times New Roman" w:hAnsi="Times New Roman" w:cs="Times New Roman"/>
          <w:i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96"/>
        <w:gridCol w:w="1369"/>
        <w:gridCol w:w="1134"/>
        <w:gridCol w:w="1456"/>
        <w:gridCol w:w="1656"/>
      </w:tblGrid>
      <w:tr w:rsidR="004E3E64" w:rsidRPr="003906F2" w14:paraId="09B48674" w14:textId="77777777" w:rsidTr="005C468B">
        <w:trPr>
          <w:trHeight w:val="2002"/>
          <w:jc w:val="center"/>
        </w:trPr>
        <w:tc>
          <w:tcPr>
            <w:tcW w:w="1796" w:type="dxa"/>
          </w:tcPr>
          <w:p w14:paraId="400DE05F" w14:textId="77777777" w:rsidR="004E3E64" w:rsidRPr="003906F2" w:rsidRDefault="004E3E64" w:rsidP="005C468B">
            <w:pPr>
              <w:spacing w:after="0" w:line="240" w:lineRule="auto"/>
              <w:rPr>
                <w:rFonts w:ascii="Times New Roman" w:hAnsi="Times New Roman" w:cs="Times New Roman"/>
                <w:bdr w:val="none" w:sz="0" w:space="0" w:color="auto" w:frame="1"/>
              </w:rPr>
            </w:pPr>
            <w:r w:rsidRPr="003906F2">
              <w:rPr>
                <w:rFonts w:ascii="Times New Roman" w:hAnsi="Times New Roman" w:cs="Times New Roman"/>
                <w:noProof/>
                <w:color w:val="1A0DAB"/>
                <w:bdr w:val="none" w:sz="0" w:space="0" w:color="auto" w:frame="1"/>
                <w:lang w:val="ru-RU" w:eastAsia="ru-RU"/>
              </w:rPr>
              <w:drawing>
                <wp:inline distT="0" distB="0" distL="0" distR="0" wp14:anchorId="2DA76C36" wp14:editId="0AEF1E1A">
                  <wp:extent cx="1003300" cy="1104900"/>
                  <wp:effectExtent l="0" t="0" r="0" b="0"/>
                  <wp:docPr id="13" name="Рисунок 13" descr="Результат пошуку зображень за запитом &quot;кровоносна система людини&quot;">
                    <a:hlinkClick xmlns:a="http://schemas.openxmlformats.org/drawingml/2006/main" r:id="rId17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Результат пошуку зображень за запитом &quot;кровоносна система людини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65620B" w14:textId="77777777" w:rsidR="004E3E64" w:rsidRPr="003906F2" w:rsidRDefault="004E3E64" w:rsidP="005C468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906F2">
              <w:rPr>
                <w:rFonts w:ascii="Times New Roman" w:hAnsi="Times New Roman" w:cs="Times New Roman"/>
                <w:bdr w:val="none" w:sz="0" w:space="0" w:color="auto" w:frame="1"/>
              </w:rPr>
              <w:t>1</w:t>
            </w:r>
          </w:p>
        </w:tc>
        <w:tc>
          <w:tcPr>
            <w:tcW w:w="1369" w:type="dxa"/>
          </w:tcPr>
          <w:p w14:paraId="1F6F2F6B" w14:textId="77777777" w:rsidR="004E3E64" w:rsidRPr="003906F2" w:rsidRDefault="004E3E64" w:rsidP="005C468B">
            <w:pPr>
              <w:spacing w:after="0" w:line="240" w:lineRule="auto"/>
              <w:rPr>
                <w:rFonts w:ascii="Times New Roman" w:hAnsi="Times New Roman" w:cs="Times New Roman"/>
                <w:bdr w:val="none" w:sz="0" w:space="0" w:color="auto" w:frame="1"/>
              </w:rPr>
            </w:pPr>
            <w:r w:rsidRPr="003906F2">
              <w:rPr>
                <w:rFonts w:ascii="Times New Roman" w:hAnsi="Times New Roman" w:cs="Times New Roman"/>
                <w:noProof/>
                <w:color w:val="1A0DAB"/>
                <w:bdr w:val="none" w:sz="0" w:space="0" w:color="auto" w:frame="1"/>
                <w:lang w:val="ru-RU" w:eastAsia="ru-RU"/>
              </w:rPr>
              <w:drawing>
                <wp:inline distT="0" distB="0" distL="0" distR="0" wp14:anchorId="12627931" wp14:editId="66D00F4C">
                  <wp:extent cx="635000" cy="1130300"/>
                  <wp:effectExtent l="0" t="0" r="0" b="0"/>
                  <wp:docPr id="12" name="Рисунок 12" descr="Пов’язане зображення">
                    <a:hlinkClick xmlns:a="http://schemas.openxmlformats.org/drawingml/2006/main" r:id="rId2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Пов’язане зображенн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000" cy="113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7AD33F" w14:textId="77777777" w:rsidR="004E3E64" w:rsidRPr="003906F2" w:rsidRDefault="004E3E64" w:rsidP="005C468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906F2">
              <w:rPr>
                <w:rFonts w:ascii="Times New Roman" w:hAnsi="Times New Roman" w:cs="Times New Roman"/>
                <w:bdr w:val="none" w:sz="0" w:space="0" w:color="auto" w:frame="1"/>
              </w:rPr>
              <w:t>2</w:t>
            </w:r>
          </w:p>
        </w:tc>
        <w:tc>
          <w:tcPr>
            <w:tcW w:w="1134" w:type="dxa"/>
          </w:tcPr>
          <w:p w14:paraId="0E06D448" w14:textId="77777777" w:rsidR="004E3E64" w:rsidRPr="003906F2" w:rsidRDefault="004E3E64" w:rsidP="005C468B">
            <w:pPr>
              <w:spacing w:after="0" w:line="240" w:lineRule="auto"/>
              <w:jc w:val="right"/>
              <w:rPr>
                <w:rFonts w:ascii="Times New Roman" w:hAnsi="Times New Roman" w:cs="Times New Roman"/>
                <w:noProof/>
                <w:lang w:eastAsia="uk-UA"/>
              </w:rPr>
            </w:pPr>
            <w:r w:rsidRPr="003906F2"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0" distR="0" wp14:anchorId="56E7CB89" wp14:editId="15781EBD">
                  <wp:extent cx="571500" cy="990600"/>
                  <wp:effectExtent l="0" t="0" r="0" b="0"/>
                  <wp:docPr id="11" name="Рисунок 11" descr="C:\Users\Comp4\Desktop\Нова папка\Urinary Trac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C:\Users\Comp4\Desktop\Нова папка\Urinary Trac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0A9111" w14:textId="77777777" w:rsidR="005C468B" w:rsidRPr="003906F2" w:rsidRDefault="004E3E64" w:rsidP="005C468B">
            <w:pPr>
              <w:spacing w:after="0" w:line="240" w:lineRule="auto"/>
              <w:rPr>
                <w:rFonts w:ascii="Times New Roman" w:hAnsi="Times New Roman" w:cs="Times New Roman"/>
                <w:noProof/>
                <w:lang w:eastAsia="uk-UA"/>
              </w:rPr>
            </w:pPr>
            <w:r w:rsidRPr="003906F2">
              <w:rPr>
                <w:rFonts w:ascii="Times New Roman" w:hAnsi="Times New Roman" w:cs="Times New Roman"/>
                <w:noProof/>
                <w:lang w:eastAsia="uk-UA"/>
              </w:rPr>
              <w:t>3</w:t>
            </w:r>
          </w:p>
        </w:tc>
        <w:tc>
          <w:tcPr>
            <w:tcW w:w="1456" w:type="dxa"/>
          </w:tcPr>
          <w:p w14:paraId="2B6C1AE2" w14:textId="77777777" w:rsidR="004E3E64" w:rsidRPr="003906F2" w:rsidRDefault="004E3E64" w:rsidP="005C468B">
            <w:pPr>
              <w:spacing w:after="0" w:line="240" w:lineRule="auto"/>
              <w:rPr>
                <w:rFonts w:ascii="Times New Roman" w:hAnsi="Times New Roman" w:cs="Times New Roman"/>
                <w:bdr w:val="none" w:sz="0" w:space="0" w:color="auto" w:frame="1"/>
              </w:rPr>
            </w:pPr>
            <w:r w:rsidRPr="003906F2">
              <w:rPr>
                <w:rFonts w:ascii="Times New Roman" w:hAnsi="Times New Roman" w:cs="Times New Roman"/>
                <w:noProof/>
                <w:color w:val="1A0DAB"/>
                <w:bdr w:val="none" w:sz="0" w:space="0" w:color="auto" w:frame="1"/>
                <w:lang w:val="ru-RU" w:eastAsia="ru-RU"/>
              </w:rPr>
              <w:drawing>
                <wp:inline distT="0" distB="0" distL="0" distR="0" wp14:anchorId="3C3FF594" wp14:editId="7CBCFC17">
                  <wp:extent cx="787400" cy="1104900"/>
                  <wp:effectExtent l="0" t="0" r="0" b="0"/>
                  <wp:docPr id="10" name="Рисунок 10" descr="Результат пошуку зображень за запитом &quot;дихальна система людини&quot;">
                    <a:hlinkClick xmlns:a="http://schemas.openxmlformats.org/drawingml/2006/main" r:id="rId25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Результат пошуку зображень за запитом &quot;дихальна система людини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40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50248B" w14:textId="77777777" w:rsidR="004E3E64" w:rsidRPr="003906F2" w:rsidRDefault="004E3E64" w:rsidP="005C468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906F2">
              <w:rPr>
                <w:rFonts w:ascii="Times New Roman" w:hAnsi="Times New Roman" w:cs="Times New Roman"/>
                <w:bdr w:val="none" w:sz="0" w:space="0" w:color="auto" w:frame="1"/>
              </w:rPr>
              <w:t>4</w:t>
            </w:r>
          </w:p>
        </w:tc>
        <w:tc>
          <w:tcPr>
            <w:tcW w:w="1424" w:type="dxa"/>
          </w:tcPr>
          <w:p w14:paraId="3696DD89" w14:textId="77777777" w:rsidR="004E3E64" w:rsidRPr="003906F2" w:rsidRDefault="004E3E64" w:rsidP="005C468B">
            <w:pPr>
              <w:spacing w:after="0" w:line="240" w:lineRule="auto"/>
              <w:rPr>
                <w:rFonts w:ascii="Times New Roman" w:hAnsi="Times New Roman" w:cs="Times New Roman"/>
                <w:bdr w:val="none" w:sz="0" w:space="0" w:color="auto" w:frame="1"/>
              </w:rPr>
            </w:pPr>
            <w:r w:rsidRPr="003906F2">
              <w:rPr>
                <w:rFonts w:ascii="Times New Roman" w:hAnsi="Times New Roman" w:cs="Times New Roman"/>
                <w:noProof/>
                <w:color w:val="1A0DAB"/>
                <w:bdr w:val="none" w:sz="0" w:space="0" w:color="auto" w:frame="1"/>
                <w:lang w:val="ru-RU" w:eastAsia="ru-RU"/>
              </w:rPr>
              <w:drawing>
                <wp:inline distT="0" distB="0" distL="0" distR="0" wp14:anchorId="791FE993" wp14:editId="5850A9E8">
                  <wp:extent cx="914400" cy="1092200"/>
                  <wp:effectExtent l="0" t="0" r="0" b="0"/>
                  <wp:docPr id="9" name="Рисунок 9" descr="Пов’язане зображення">
                    <a:hlinkClick xmlns:a="http://schemas.openxmlformats.org/drawingml/2006/main" r:id="rId27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 descr="Пов’язане зображенн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09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BDA01E" w14:textId="77777777" w:rsidR="004E3E64" w:rsidRPr="003906F2" w:rsidRDefault="004E3E64" w:rsidP="005C468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906F2">
              <w:rPr>
                <w:rFonts w:ascii="Times New Roman" w:hAnsi="Times New Roman" w:cs="Times New Roman"/>
                <w:bdr w:val="none" w:sz="0" w:space="0" w:color="auto" w:frame="1"/>
              </w:rPr>
              <w:t>5</w:t>
            </w:r>
          </w:p>
        </w:tc>
      </w:tr>
    </w:tbl>
    <w:p w14:paraId="6D96C4AA" w14:textId="77777777" w:rsidR="004E3E64" w:rsidRPr="003906F2" w:rsidRDefault="004E3E64" w:rsidP="005C468B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95"/>
        <w:gridCol w:w="1546"/>
        <w:gridCol w:w="1546"/>
        <w:gridCol w:w="1546"/>
        <w:gridCol w:w="1546"/>
      </w:tblGrid>
      <w:tr w:rsidR="004E3E64" w:rsidRPr="003906F2" w14:paraId="22B504D7" w14:textId="77777777" w:rsidTr="005C468B">
        <w:trPr>
          <w:jc w:val="center"/>
        </w:trPr>
        <w:tc>
          <w:tcPr>
            <w:tcW w:w="1295" w:type="dxa"/>
          </w:tcPr>
          <w:p w14:paraId="4C039442" w14:textId="77777777" w:rsidR="004E3E64" w:rsidRPr="003906F2" w:rsidRDefault="004E3E64" w:rsidP="0021560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1546" w:type="dxa"/>
          </w:tcPr>
          <w:p w14:paraId="405B9466" w14:textId="77777777" w:rsidR="004E3E64" w:rsidRPr="003906F2" w:rsidRDefault="004E3E64" w:rsidP="0021560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546" w:type="dxa"/>
          </w:tcPr>
          <w:p w14:paraId="1458E087" w14:textId="77777777" w:rsidR="004E3E64" w:rsidRPr="003906F2" w:rsidRDefault="004E3E64" w:rsidP="0021560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1546" w:type="dxa"/>
          </w:tcPr>
          <w:p w14:paraId="30AA5BDB" w14:textId="77777777" w:rsidR="004E3E64" w:rsidRPr="003906F2" w:rsidRDefault="004E3E64" w:rsidP="0021560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546" w:type="dxa"/>
          </w:tcPr>
          <w:p w14:paraId="1292BEF9" w14:textId="77777777" w:rsidR="004E3E64" w:rsidRPr="003906F2" w:rsidRDefault="004E3E64" w:rsidP="0021560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5</w:t>
            </w:r>
          </w:p>
        </w:tc>
      </w:tr>
      <w:tr w:rsidR="004E3E64" w:rsidRPr="003906F2" w14:paraId="133E05F5" w14:textId="77777777" w:rsidTr="0096075D">
        <w:trPr>
          <w:trHeight w:val="281"/>
          <w:jc w:val="center"/>
        </w:trPr>
        <w:tc>
          <w:tcPr>
            <w:tcW w:w="1295" w:type="dxa"/>
          </w:tcPr>
          <w:p w14:paraId="1587704B" w14:textId="77777777" w:rsidR="004E3E64" w:rsidRPr="003906F2" w:rsidRDefault="004E3E64" w:rsidP="0021560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46" w:type="dxa"/>
          </w:tcPr>
          <w:p w14:paraId="07EBABF7" w14:textId="77777777" w:rsidR="004E3E64" w:rsidRPr="003906F2" w:rsidRDefault="004E3E64" w:rsidP="0021560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46" w:type="dxa"/>
          </w:tcPr>
          <w:p w14:paraId="7730D77A" w14:textId="77777777" w:rsidR="004E3E64" w:rsidRPr="003906F2" w:rsidRDefault="004E3E64" w:rsidP="0021560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46" w:type="dxa"/>
          </w:tcPr>
          <w:p w14:paraId="27C75EBB" w14:textId="77777777" w:rsidR="004E3E64" w:rsidRPr="003906F2" w:rsidRDefault="004E3E64" w:rsidP="0021560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46" w:type="dxa"/>
          </w:tcPr>
          <w:p w14:paraId="2689E5B5" w14:textId="77777777" w:rsidR="004E3E64" w:rsidRPr="003906F2" w:rsidRDefault="004E3E64" w:rsidP="0021560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</w:tbl>
    <w:p w14:paraId="4D773A21" w14:textId="77777777" w:rsidR="0096075D" w:rsidRPr="003906F2" w:rsidRDefault="0096075D" w:rsidP="005C468B">
      <w:pPr>
        <w:pStyle w:val="af"/>
        <w:rPr>
          <w:b/>
          <w:sz w:val="22"/>
          <w:szCs w:val="22"/>
        </w:rPr>
      </w:pPr>
    </w:p>
    <w:p w14:paraId="71FDF1AE" w14:textId="77777777" w:rsidR="004E3E64" w:rsidRPr="00BF2FE1" w:rsidRDefault="004E3E64" w:rsidP="005C468B">
      <w:pPr>
        <w:pStyle w:val="af"/>
        <w:rPr>
          <w:b/>
          <w:sz w:val="20"/>
          <w:szCs w:val="20"/>
        </w:rPr>
      </w:pPr>
      <w:r w:rsidRPr="00BF2FE1">
        <w:rPr>
          <w:b/>
          <w:sz w:val="20"/>
          <w:szCs w:val="20"/>
        </w:rPr>
        <w:t xml:space="preserve">2. Знайдіть відповідність </w:t>
      </w:r>
      <w:r w:rsidRPr="00BF2FE1">
        <w:rPr>
          <w:sz w:val="20"/>
          <w:szCs w:val="20"/>
        </w:rPr>
        <w:t>між назвами клад (цифри 1-3), схемами, на яких вони зображені (букви А-В) та їхнім описом (римські цифри І-ІІІ) і заповніть таблицю</w:t>
      </w:r>
    </w:p>
    <w:p w14:paraId="362D9D6B" w14:textId="77777777" w:rsidR="004E3E64" w:rsidRPr="00BF2FE1" w:rsidRDefault="004E3E64" w:rsidP="005C468B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BF2FE1">
        <w:rPr>
          <w:rFonts w:ascii="Times New Roman" w:hAnsi="Times New Roman" w:cs="Times New Roman"/>
          <w:sz w:val="20"/>
          <w:szCs w:val="20"/>
        </w:rPr>
        <w:t>1.</w:t>
      </w:r>
      <w:r w:rsidR="002F6547" w:rsidRPr="00BF2FE1">
        <w:rPr>
          <w:rFonts w:ascii="Times New Roman" w:hAnsi="Times New Roman" w:cs="Times New Roman"/>
          <w:sz w:val="20"/>
          <w:szCs w:val="20"/>
        </w:rPr>
        <w:t xml:space="preserve"> </w:t>
      </w:r>
      <w:r w:rsidRPr="00BF2FE1">
        <w:rPr>
          <w:rFonts w:ascii="Times New Roman" w:hAnsi="Times New Roman" w:cs="Times New Roman"/>
          <w:i/>
          <w:iCs/>
          <w:sz w:val="20"/>
          <w:szCs w:val="20"/>
        </w:rPr>
        <w:t xml:space="preserve">Монофілетична </w:t>
      </w:r>
      <w:r w:rsidRPr="00BF2FE1">
        <w:rPr>
          <w:rFonts w:ascii="Times New Roman" w:hAnsi="Times New Roman" w:cs="Times New Roman"/>
          <w:sz w:val="20"/>
          <w:szCs w:val="20"/>
        </w:rPr>
        <w:t xml:space="preserve"> клада  </w:t>
      </w:r>
      <w:r w:rsidRPr="00BF2FE1">
        <w:rPr>
          <w:rFonts w:ascii="Times New Roman" w:hAnsi="Times New Roman" w:cs="Times New Roman"/>
          <w:i/>
          <w:iCs/>
          <w:sz w:val="20"/>
          <w:szCs w:val="20"/>
        </w:rPr>
        <w:t>2.</w:t>
      </w:r>
      <w:r w:rsidR="002F6547" w:rsidRPr="00BF2FE1">
        <w:rPr>
          <w:rFonts w:ascii="Times New Roman" w:hAnsi="Times New Roman" w:cs="Times New Roman"/>
          <w:i/>
          <w:iCs/>
          <w:sz w:val="20"/>
          <w:szCs w:val="20"/>
        </w:rPr>
        <w:t xml:space="preserve"> </w:t>
      </w:r>
      <w:r w:rsidRPr="00BF2FE1">
        <w:rPr>
          <w:rFonts w:ascii="Times New Roman" w:hAnsi="Times New Roman" w:cs="Times New Roman"/>
          <w:i/>
          <w:iCs/>
          <w:sz w:val="20"/>
          <w:szCs w:val="20"/>
        </w:rPr>
        <w:t xml:space="preserve">Парафілетична клада </w:t>
      </w:r>
      <w:r w:rsidRPr="00BF2FE1">
        <w:rPr>
          <w:rFonts w:ascii="Times New Roman" w:hAnsi="Times New Roman" w:cs="Times New Roman"/>
          <w:sz w:val="20"/>
          <w:szCs w:val="20"/>
        </w:rPr>
        <w:t xml:space="preserve"> </w:t>
      </w:r>
      <w:r w:rsidRPr="00BF2FE1">
        <w:rPr>
          <w:rFonts w:ascii="Times New Roman" w:hAnsi="Times New Roman" w:cs="Times New Roman"/>
          <w:i/>
          <w:iCs/>
          <w:sz w:val="20"/>
          <w:szCs w:val="20"/>
        </w:rPr>
        <w:t>3.</w:t>
      </w:r>
      <w:r w:rsidR="002F6547" w:rsidRPr="00BF2FE1">
        <w:rPr>
          <w:rFonts w:ascii="Times New Roman" w:hAnsi="Times New Roman" w:cs="Times New Roman"/>
          <w:i/>
          <w:iCs/>
          <w:sz w:val="20"/>
          <w:szCs w:val="20"/>
        </w:rPr>
        <w:t xml:space="preserve"> </w:t>
      </w:r>
      <w:r w:rsidRPr="00BF2FE1">
        <w:rPr>
          <w:rFonts w:ascii="Times New Roman" w:hAnsi="Times New Roman" w:cs="Times New Roman"/>
          <w:i/>
          <w:iCs/>
          <w:sz w:val="20"/>
          <w:szCs w:val="20"/>
        </w:rPr>
        <w:t>Поліфілетична клада</w:t>
      </w:r>
      <w:r w:rsidRPr="00BF2FE1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EFCD96E" w14:textId="77777777" w:rsidR="004E3E64" w:rsidRPr="003906F2" w:rsidRDefault="004E3E64" w:rsidP="005C468B">
      <w:pPr>
        <w:spacing w:after="0" w:line="240" w:lineRule="auto"/>
        <w:rPr>
          <w:rFonts w:ascii="Times New Roman" w:hAnsi="Times New Roman" w:cs="Times New Roman"/>
        </w:rPr>
      </w:pPr>
      <w:r w:rsidRPr="003906F2">
        <w:rPr>
          <w:rFonts w:ascii="Times New Roman" w:hAnsi="Times New Roman" w:cs="Times New Roman"/>
          <w:noProof/>
          <w:lang w:val="ru-RU" w:eastAsia="ru-RU"/>
        </w:rPr>
        <w:drawing>
          <wp:inline distT="0" distB="0" distL="0" distR="0" wp14:anchorId="29930CB6" wp14:editId="095B7D62">
            <wp:extent cx="4835019" cy="13843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5019" cy="138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2E1659" w14:textId="77777777" w:rsidR="004E3E64" w:rsidRPr="00BF2FE1" w:rsidRDefault="0021560F" w:rsidP="005C468B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BF2FE1">
        <w:rPr>
          <w:rFonts w:ascii="Times New Roman" w:hAnsi="Times New Roman" w:cs="Times New Roman"/>
          <w:sz w:val="20"/>
          <w:szCs w:val="20"/>
        </w:rPr>
        <w:t xml:space="preserve">І </w:t>
      </w:r>
      <w:r w:rsidR="004E3E64" w:rsidRPr="00BF2FE1">
        <w:rPr>
          <w:rFonts w:ascii="Times New Roman" w:hAnsi="Times New Roman" w:cs="Times New Roman"/>
          <w:sz w:val="20"/>
          <w:szCs w:val="20"/>
        </w:rPr>
        <w:t xml:space="preserve">складається з попередника та певної частини його нащадків, </w:t>
      </w:r>
    </w:p>
    <w:p w14:paraId="241C0F74" w14:textId="77777777" w:rsidR="004E3E64" w:rsidRPr="00BF2FE1" w:rsidRDefault="004E3E64" w:rsidP="005C468B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BF2FE1">
        <w:rPr>
          <w:rFonts w:ascii="Times New Roman" w:hAnsi="Times New Roman" w:cs="Times New Roman"/>
          <w:sz w:val="20"/>
          <w:szCs w:val="20"/>
        </w:rPr>
        <w:t xml:space="preserve">ІІ складається з попередника та всіх його нащадків, які формують одну й лише одну еволюційну групу, </w:t>
      </w:r>
    </w:p>
    <w:p w14:paraId="638994AE" w14:textId="77777777" w:rsidR="004E3E64" w:rsidRPr="00BF2FE1" w:rsidRDefault="004E3E64" w:rsidP="005C468B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BF2FE1">
        <w:rPr>
          <w:rFonts w:ascii="Times New Roman" w:hAnsi="Times New Roman" w:cs="Times New Roman"/>
          <w:sz w:val="20"/>
          <w:szCs w:val="20"/>
        </w:rPr>
        <w:t>ІІІ складається з членів, які походять з різних еволюційних ліній.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77"/>
        <w:gridCol w:w="2576"/>
        <w:gridCol w:w="2576"/>
      </w:tblGrid>
      <w:tr w:rsidR="004E3E64" w:rsidRPr="003906F2" w14:paraId="177BDC1A" w14:textId="77777777" w:rsidTr="0096075D">
        <w:tc>
          <w:tcPr>
            <w:tcW w:w="2577" w:type="dxa"/>
          </w:tcPr>
          <w:p w14:paraId="3019B240" w14:textId="77777777" w:rsidR="004E3E64" w:rsidRPr="003906F2" w:rsidRDefault="004E3E64" w:rsidP="0021560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576" w:type="dxa"/>
          </w:tcPr>
          <w:p w14:paraId="64D80F53" w14:textId="77777777" w:rsidR="004E3E64" w:rsidRPr="003906F2" w:rsidRDefault="004E3E64" w:rsidP="0021560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2576" w:type="dxa"/>
          </w:tcPr>
          <w:p w14:paraId="4FD0C755" w14:textId="77777777" w:rsidR="004E3E64" w:rsidRPr="003906F2" w:rsidRDefault="004E3E64" w:rsidP="0021560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4E3E64" w:rsidRPr="003906F2" w14:paraId="06298552" w14:textId="77777777" w:rsidTr="0096075D">
        <w:tc>
          <w:tcPr>
            <w:tcW w:w="2577" w:type="dxa"/>
          </w:tcPr>
          <w:p w14:paraId="05B78B38" w14:textId="77777777" w:rsidR="004E3E64" w:rsidRPr="003906F2" w:rsidRDefault="004E3E64" w:rsidP="002156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76" w:type="dxa"/>
          </w:tcPr>
          <w:p w14:paraId="6D64988A" w14:textId="77777777" w:rsidR="004E3E64" w:rsidRPr="003906F2" w:rsidRDefault="004E3E64" w:rsidP="002156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76" w:type="dxa"/>
          </w:tcPr>
          <w:p w14:paraId="473CE4FC" w14:textId="77777777" w:rsidR="004E3E64" w:rsidRPr="003906F2" w:rsidRDefault="004E3E64" w:rsidP="002156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6075D" w:rsidRPr="003906F2" w14:paraId="5DC894AD" w14:textId="77777777" w:rsidTr="0096075D">
        <w:tc>
          <w:tcPr>
            <w:tcW w:w="2577" w:type="dxa"/>
          </w:tcPr>
          <w:p w14:paraId="01EC523D" w14:textId="77777777" w:rsidR="0096075D" w:rsidRPr="003906F2" w:rsidRDefault="0096075D" w:rsidP="002156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76" w:type="dxa"/>
          </w:tcPr>
          <w:p w14:paraId="621BB185" w14:textId="77777777" w:rsidR="0096075D" w:rsidRPr="003906F2" w:rsidRDefault="0096075D" w:rsidP="002156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76" w:type="dxa"/>
          </w:tcPr>
          <w:p w14:paraId="5B762078" w14:textId="77777777" w:rsidR="0096075D" w:rsidRPr="003906F2" w:rsidRDefault="0096075D" w:rsidP="002156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72FC9F10" w14:textId="77777777" w:rsidR="004E3E64" w:rsidRPr="003906F2" w:rsidRDefault="004E3E64" w:rsidP="005C468B">
      <w:pPr>
        <w:autoSpaceDE w:val="0"/>
        <w:autoSpaceDN w:val="0"/>
        <w:adjustRightInd w:val="0"/>
        <w:spacing w:after="0" w:line="240" w:lineRule="auto"/>
        <w:ind w:right="-426"/>
        <w:rPr>
          <w:rFonts w:ascii="Times New Roman" w:hAnsi="Times New Roman" w:cs="Times New Roman"/>
          <w:b/>
        </w:rPr>
      </w:pPr>
    </w:p>
    <w:p w14:paraId="606F306E" w14:textId="77777777" w:rsidR="003274B8" w:rsidRPr="00C27AD6" w:rsidRDefault="00CE27D0" w:rsidP="0096075D">
      <w:pPr>
        <w:pStyle w:val="a5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284" w:right="-426" w:hanging="284"/>
        <w:rPr>
          <w:rFonts w:ascii="Times New Roman" w:hAnsi="Times New Roman" w:cs="Times New Roman"/>
          <w:i/>
          <w:sz w:val="20"/>
          <w:szCs w:val="20"/>
        </w:rPr>
      </w:pPr>
      <w:r w:rsidRPr="00C27AD6">
        <w:rPr>
          <w:rFonts w:ascii="Times New Roman" w:hAnsi="Times New Roman" w:cs="Times New Roman"/>
          <w:b/>
          <w:sz w:val="20"/>
          <w:szCs w:val="20"/>
        </w:rPr>
        <w:t>Увідповідніть хворобу, її характеристику і форму клітини збудника</w:t>
      </w:r>
      <w:r w:rsidR="00102E80" w:rsidRPr="00C27AD6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24A1E379" w14:textId="77777777" w:rsidR="0021560F" w:rsidRPr="00C27AD6" w:rsidRDefault="0021560F" w:rsidP="0021560F">
      <w:pPr>
        <w:pStyle w:val="a5"/>
        <w:autoSpaceDE w:val="0"/>
        <w:autoSpaceDN w:val="0"/>
        <w:adjustRightInd w:val="0"/>
        <w:spacing w:after="0" w:line="240" w:lineRule="auto"/>
        <w:ind w:left="284" w:right="-426"/>
        <w:rPr>
          <w:rFonts w:ascii="Times New Roman" w:hAnsi="Times New Roman" w:cs="Times New Roman"/>
          <w:i/>
          <w:sz w:val="20"/>
          <w:szCs w:val="20"/>
        </w:rPr>
      </w:pP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3552"/>
        <w:gridCol w:w="1152"/>
        <w:gridCol w:w="1152"/>
        <w:gridCol w:w="1153"/>
      </w:tblGrid>
      <w:tr w:rsidR="00CE27D0" w:rsidRPr="00C27AD6" w14:paraId="2DE150FA" w14:textId="77777777" w:rsidTr="004E3E64"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</w:tcPr>
          <w:p w14:paraId="71A067EE" w14:textId="77777777" w:rsidR="00CE27D0" w:rsidRPr="00C27AD6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</w:t>
            </w:r>
          </w:p>
        </w:tc>
        <w:tc>
          <w:tcPr>
            <w:tcW w:w="345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1C00089" w14:textId="77777777" w:rsidR="00CE27D0" w:rsidRPr="00C27AD6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b/>
                <w:sz w:val="20"/>
                <w:szCs w:val="20"/>
              </w:rPr>
              <w:t>Форма клітини збудника</w:t>
            </w:r>
          </w:p>
        </w:tc>
      </w:tr>
      <w:tr w:rsidR="00CE27D0" w:rsidRPr="00C27AD6" w14:paraId="0DFDB8C5" w14:textId="77777777" w:rsidTr="004E3E64">
        <w:tc>
          <w:tcPr>
            <w:tcW w:w="355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7EC4C0E" w14:textId="77777777" w:rsidR="00CE27D0" w:rsidRPr="00C27AD6" w:rsidRDefault="00CE27D0" w:rsidP="009419D0">
            <w:pPr>
              <w:pStyle w:val="a5"/>
              <w:autoSpaceDE w:val="0"/>
              <w:autoSpaceDN w:val="0"/>
              <w:adjustRightInd w:val="0"/>
              <w:ind w:left="123" w:right="-426" w:hanging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sz w:val="20"/>
                <w:szCs w:val="20"/>
              </w:rPr>
              <w:t xml:space="preserve">1 </w:t>
            </w:r>
            <w:r w:rsidR="00D107D7" w:rsidRPr="00C27AD6">
              <w:rPr>
                <w:rFonts w:ascii="Times New Roman" w:hAnsi="Times New Roman" w:cs="Times New Roman"/>
                <w:sz w:val="20"/>
                <w:szCs w:val="20"/>
              </w:rPr>
              <w:t>плівчасті нашарування на мигдаликах</w:t>
            </w:r>
            <w:r w:rsidR="00D107D7" w:rsidRPr="00C27AD6">
              <w:rPr>
                <w:rFonts w:ascii="Times New Roman" w:hAnsi="Times New Roman" w:cs="Times New Roman"/>
                <w:sz w:val="20"/>
                <w:szCs w:val="20"/>
                <w:shd w:val="clear" w:color="auto" w:fill="F8F9FA"/>
              </w:rPr>
              <w:t> </w:t>
            </w:r>
          </w:p>
          <w:p w14:paraId="7F2E88A1" w14:textId="77777777" w:rsidR="004B4004" w:rsidRPr="00C27AD6" w:rsidRDefault="00CE27D0" w:rsidP="009419D0">
            <w:pPr>
              <w:pStyle w:val="a5"/>
              <w:autoSpaceDE w:val="0"/>
              <w:autoSpaceDN w:val="0"/>
              <w:adjustRightInd w:val="0"/>
              <w:ind w:left="123" w:right="-426" w:hanging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sz w:val="20"/>
                <w:szCs w:val="20"/>
              </w:rPr>
              <w:t xml:space="preserve">2 запалення </w:t>
            </w:r>
            <w:r w:rsidR="00D107D7" w:rsidRPr="00C27AD6">
              <w:rPr>
                <w:rFonts w:ascii="Times New Roman" w:hAnsi="Times New Roman" w:cs="Times New Roman"/>
                <w:sz w:val="20"/>
                <w:szCs w:val="20"/>
              </w:rPr>
              <w:t>оболонки мозку</w:t>
            </w:r>
          </w:p>
          <w:p w14:paraId="373C76A2" w14:textId="77777777" w:rsidR="00CE27D0" w:rsidRPr="00C27AD6" w:rsidRDefault="00CE27D0" w:rsidP="009419D0">
            <w:pPr>
              <w:pStyle w:val="a5"/>
              <w:autoSpaceDE w:val="0"/>
              <w:autoSpaceDN w:val="0"/>
              <w:adjustRightInd w:val="0"/>
              <w:ind w:left="123" w:right="-426" w:hanging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="00E13ACE" w:rsidRPr="00C27AD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27AD6">
              <w:rPr>
                <w:rFonts w:ascii="Times New Roman" w:hAnsi="Times New Roman" w:cs="Times New Roman"/>
                <w:sz w:val="20"/>
                <w:szCs w:val="20"/>
              </w:rPr>
              <w:t>безперервний пронос</w:t>
            </w:r>
          </w:p>
          <w:p w14:paraId="259FFF4B" w14:textId="77777777" w:rsidR="00CE27D0" w:rsidRPr="00C27AD6" w:rsidRDefault="00CE27D0" w:rsidP="009419D0">
            <w:pPr>
              <w:pStyle w:val="a5"/>
              <w:autoSpaceDE w:val="0"/>
              <w:autoSpaceDN w:val="0"/>
              <w:adjustRightInd w:val="0"/>
              <w:ind w:left="123" w:right="-426" w:hanging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sz w:val="20"/>
                <w:szCs w:val="20"/>
              </w:rPr>
              <w:t xml:space="preserve">4 </w:t>
            </w:r>
            <w:r w:rsidR="009237B0" w:rsidRPr="00C27AD6">
              <w:rPr>
                <w:rFonts w:ascii="Times New Roman" w:hAnsi="Times New Roman" w:cs="Times New Roman"/>
                <w:sz w:val="20"/>
                <w:szCs w:val="20"/>
              </w:rPr>
              <w:t>висипання на шкірі</w:t>
            </w:r>
          </w:p>
        </w:tc>
        <w:tc>
          <w:tcPr>
            <w:tcW w:w="345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6119CF1" w14:textId="77777777" w:rsidR="00CE27D0" w:rsidRPr="00C27AD6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sz w:val="20"/>
                <w:szCs w:val="20"/>
              </w:rPr>
              <w:t>А бацила</w:t>
            </w:r>
          </w:p>
          <w:p w14:paraId="6CBE81F8" w14:textId="77777777" w:rsidR="007615B4" w:rsidRPr="00C27AD6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sz w:val="20"/>
                <w:szCs w:val="20"/>
              </w:rPr>
              <w:t xml:space="preserve">Б </w:t>
            </w:r>
            <w:r w:rsidR="00807613" w:rsidRPr="00C27AD6">
              <w:rPr>
                <w:rFonts w:ascii="Times New Roman" w:hAnsi="Times New Roman" w:cs="Times New Roman"/>
                <w:sz w:val="20"/>
                <w:szCs w:val="20"/>
              </w:rPr>
              <w:t>вібріон</w:t>
            </w:r>
          </w:p>
          <w:p w14:paraId="638CFEAD" w14:textId="77777777" w:rsidR="00D107D7" w:rsidRPr="00C27AD6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sz w:val="20"/>
                <w:szCs w:val="20"/>
              </w:rPr>
              <w:t xml:space="preserve">В </w:t>
            </w:r>
            <w:r w:rsidR="004B4004" w:rsidRPr="00C27AD6">
              <w:rPr>
                <w:rFonts w:ascii="Times New Roman" w:hAnsi="Times New Roman" w:cs="Times New Roman"/>
                <w:sz w:val="20"/>
                <w:szCs w:val="20"/>
              </w:rPr>
              <w:t>вірус</w:t>
            </w:r>
          </w:p>
          <w:p w14:paraId="33132F28" w14:textId="77777777" w:rsidR="00CE27D0" w:rsidRPr="00C27AD6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sz w:val="20"/>
                <w:szCs w:val="20"/>
              </w:rPr>
              <w:t>Г стрептокок</w:t>
            </w:r>
          </w:p>
          <w:p w14:paraId="0204D220" w14:textId="77777777" w:rsidR="004E3E64" w:rsidRPr="00C27AD6" w:rsidRDefault="004E3E64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CE27D0" w:rsidRPr="00C27AD6" w14:paraId="48196EB8" w14:textId="77777777" w:rsidTr="004E3E64">
        <w:tc>
          <w:tcPr>
            <w:tcW w:w="3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61850" w14:textId="77777777" w:rsidR="00CE27D0" w:rsidRPr="00C27AD6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b/>
                <w:sz w:val="20"/>
                <w:szCs w:val="20"/>
              </w:rPr>
              <w:t>Хвороба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F8F20" w14:textId="77777777" w:rsidR="00CE27D0" w:rsidRPr="00C27AD6" w:rsidRDefault="004B4004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b/>
                <w:sz w:val="20"/>
                <w:szCs w:val="20"/>
              </w:rPr>
              <w:t>Віспа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2A535" w14:textId="77777777" w:rsidR="00CE27D0" w:rsidRPr="00C27AD6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b/>
                <w:sz w:val="20"/>
                <w:szCs w:val="20"/>
              </w:rPr>
              <w:t>Холера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2888EA" w14:textId="77777777" w:rsidR="00CE27D0" w:rsidRPr="00C27AD6" w:rsidRDefault="00D107D7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b/>
                <w:sz w:val="20"/>
                <w:szCs w:val="20"/>
              </w:rPr>
              <w:t>Дифтерія</w:t>
            </w:r>
          </w:p>
        </w:tc>
      </w:tr>
      <w:tr w:rsidR="00CE27D0" w:rsidRPr="00C27AD6" w14:paraId="52BC3D18" w14:textId="77777777" w:rsidTr="004E3E64">
        <w:tc>
          <w:tcPr>
            <w:tcW w:w="3552" w:type="dxa"/>
            <w:tcBorders>
              <w:top w:val="single" w:sz="4" w:space="0" w:color="auto"/>
            </w:tcBorders>
          </w:tcPr>
          <w:p w14:paraId="12B97066" w14:textId="77777777" w:rsidR="00CE27D0" w:rsidRPr="00C27AD6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sz w:val="20"/>
                <w:szCs w:val="20"/>
              </w:rPr>
              <w:t>Цифра характеристики</w:t>
            </w:r>
          </w:p>
        </w:tc>
        <w:tc>
          <w:tcPr>
            <w:tcW w:w="1152" w:type="dxa"/>
            <w:tcBorders>
              <w:top w:val="single" w:sz="4" w:space="0" w:color="auto"/>
            </w:tcBorders>
          </w:tcPr>
          <w:p w14:paraId="6F19AD94" w14:textId="77777777" w:rsidR="00CE27D0" w:rsidRPr="00C27AD6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2" w:type="dxa"/>
            <w:tcBorders>
              <w:top w:val="single" w:sz="4" w:space="0" w:color="auto"/>
            </w:tcBorders>
          </w:tcPr>
          <w:p w14:paraId="4724ED44" w14:textId="77777777" w:rsidR="00CE27D0" w:rsidRPr="00C27AD6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3" w:type="dxa"/>
            <w:tcBorders>
              <w:top w:val="single" w:sz="4" w:space="0" w:color="auto"/>
            </w:tcBorders>
          </w:tcPr>
          <w:p w14:paraId="6EAF361F" w14:textId="77777777" w:rsidR="00CE27D0" w:rsidRPr="00C27AD6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E27D0" w:rsidRPr="00C27AD6" w14:paraId="4C6145DD" w14:textId="77777777" w:rsidTr="00CE27D0">
        <w:tc>
          <w:tcPr>
            <w:tcW w:w="3552" w:type="dxa"/>
          </w:tcPr>
          <w:p w14:paraId="1A80A90C" w14:textId="77777777" w:rsidR="00CE27D0" w:rsidRPr="00C27AD6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sz w:val="20"/>
                <w:szCs w:val="20"/>
              </w:rPr>
              <w:t>Літера форми клітини</w:t>
            </w:r>
          </w:p>
        </w:tc>
        <w:tc>
          <w:tcPr>
            <w:tcW w:w="1152" w:type="dxa"/>
          </w:tcPr>
          <w:p w14:paraId="54E1F757" w14:textId="77777777" w:rsidR="00CE27D0" w:rsidRPr="00C27AD6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2" w:type="dxa"/>
          </w:tcPr>
          <w:p w14:paraId="7BDAB778" w14:textId="77777777" w:rsidR="00CE27D0" w:rsidRPr="00C27AD6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3" w:type="dxa"/>
          </w:tcPr>
          <w:p w14:paraId="10BD61E5" w14:textId="77777777" w:rsidR="00CE27D0" w:rsidRPr="00C27AD6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4AC2078D" w14:textId="77777777" w:rsidR="00CE27D0" w:rsidRPr="00C27AD6" w:rsidRDefault="00CE27D0" w:rsidP="00CE27D0">
      <w:pPr>
        <w:pStyle w:val="a5"/>
        <w:autoSpaceDE w:val="0"/>
        <w:autoSpaceDN w:val="0"/>
        <w:adjustRightInd w:val="0"/>
        <w:spacing w:after="0" w:line="240" w:lineRule="auto"/>
        <w:ind w:right="-426"/>
        <w:rPr>
          <w:rFonts w:ascii="Times New Roman" w:hAnsi="Times New Roman" w:cs="Times New Roman"/>
          <w:b/>
          <w:sz w:val="20"/>
          <w:szCs w:val="20"/>
        </w:rPr>
      </w:pPr>
    </w:p>
    <w:p w14:paraId="10A88504" w14:textId="77777777" w:rsidR="00810FCD" w:rsidRPr="00C27AD6" w:rsidRDefault="001907F2" w:rsidP="002F6547">
      <w:pPr>
        <w:pStyle w:val="31"/>
        <w:numPr>
          <w:ilvl w:val="0"/>
          <w:numId w:val="37"/>
        </w:numPr>
        <w:shd w:val="clear" w:color="auto" w:fill="auto"/>
        <w:spacing w:line="240" w:lineRule="auto"/>
        <w:ind w:left="284" w:hanging="284"/>
        <w:rPr>
          <w:b/>
          <w:i w:val="0"/>
          <w:sz w:val="20"/>
          <w:szCs w:val="20"/>
        </w:rPr>
      </w:pPr>
      <w:r w:rsidRPr="00C27AD6">
        <w:rPr>
          <w:b/>
          <w:i w:val="0"/>
          <w:sz w:val="20"/>
          <w:szCs w:val="20"/>
        </w:rPr>
        <w:t>Розподіліть наведені структури на три групи, в залежності від кількості мембран, із яких вони утворені</w:t>
      </w:r>
      <w:r w:rsidR="00810FCD" w:rsidRPr="00C27AD6">
        <w:rPr>
          <w:b/>
          <w:i w:val="0"/>
          <w:sz w:val="20"/>
          <w:szCs w:val="20"/>
        </w:rPr>
        <w:t>:</w:t>
      </w:r>
    </w:p>
    <w:p w14:paraId="2C03A74C" w14:textId="77777777" w:rsidR="00BE53EF" w:rsidRPr="00C27AD6" w:rsidRDefault="00BE53EF" w:rsidP="00BE53EF">
      <w:pPr>
        <w:pStyle w:val="31"/>
        <w:shd w:val="clear" w:color="auto" w:fill="auto"/>
        <w:spacing w:line="240" w:lineRule="auto"/>
        <w:ind w:left="284"/>
        <w:rPr>
          <w:b/>
          <w:i w:val="0"/>
          <w:sz w:val="20"/>
          <w:szCs w:val="20"/>
        </w:rPr>
      </w:pP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3497"/>
        <w:gridCol w:w="3512"/>
      </w:tblGrid>
      <w:tr w:rsidR="001907F2" w:rsidRPr="00C27AD6" w14:paraId="62866568" w14:textId="77777777" w:rsidTr="00C27AD6">
        <w:tc>
          <w:tcPr>
            <w:tcW w:w="3864" w:type="dxa"/>
            <w:tcBorders>
              <w:top w:val="nil"/>
              <w:left w:val="nil"/>
              <w:bottom w:val="nil"/>
              <w:right w:val="nil"/>
            </w:tcBorders>
          </w:tcPr>
          <w:p w14:paraId="2335D4F8" w14:textId="77777777" w:rsidR="001907F2" w:rsidRPr="00C27AD6" w:rsidRDefault="001907F2" w:rsidP="00356D06">
            <w:pPr>
              <w:pStyle w:val="a5"/>
              <w:rPr>
                <w:rFonts w:ascii="Times New Roman" w:hAnsi="Times New Roman" w:cs="Times New Roman"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sz w:val="20"/>
                <w:szCs w:val="20"/>
              </w:rPr>
              <w:t>А ядро</w:t>
            </w:r>
          </w:p>
          <w:p w14:paraId="6337F712" w14:textId="77777777" w:rsidR="001907F2" w:rsidRPr="00C27AD6" w:rsidRDefault="001907F2" w:rsidP="00356D06">
            <w:pPr>
              <w:pStyle w:val="a5"/>
              <w:rPr>
                <w:rFonts w:ascii="Times New Roman" w:hAnsi="Times New Roman" w:cs="Times New Roman"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sz w:val="20"/>
                <w:szCs w:val="20"/>
              </w:rPr>
              <w:t>Б апарат Гольджі</w:t>
            </w:r>
          </w:p>
          <w:p w14:paraId="750E6A97" w14:textId="77777777" w:rsidR="001907F2" w:rsidRPr="00C27AD6" w:rsidRDefault="001907F2" w:rsidP="00356D06">
            <w:pPr>
              <w:pStyle w:val="a5"/>
              <w:rPr>
                <w:rFonts w:ascii="Times New Roman" w:hAnsi="Times New Roman" w:cs="Times New Roman"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sz w:val="20"/>
                <w:szCs w:val="20"/>
              </w:rPr>
              <w:t>В мітохондрія</w:t>
            </w:r>
          </w:p>
          <w:p w14:paraId="451C2921" w14:textId="77777777" w:rsidR="001907F2" w:rsidRPr="00C27AD6" w:rsidRDefault="001907F2" w:rsidP="00356D06">
            <w:pPr>
              <w:pStyle w:val="a5"/>
              <w:rPr>
                <w:rFonts w:ascii="Times New Roman" w:hAnsi="Times New Roman" w:cs="Times New Roman"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sz w:val="20"/>
                <w:szCs w:val="20"/>
              </w:rPr>
              <w:t>Г хромопласт</w:t>
            </w:r>
          </w:p>
          <w:p w14:paraId="64629DA5" w14:textId="77777777" w:rsidR="001907F2" w:rsidRPr="00C27AD6" w:rsidRDefault="001907F2" w:rsidP="00356D06">
            <w:pPr>
              <w:pStyle w:val="a5"/>
              <w:rPr>
                <w:rFonts w:ascii="Times New Roman" w:hAnsi="Times New Roman" w:cs="Times New Roman"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sz w:val="20"/>
                <w:szCs w:val="20"/>
              </w:rPr>
              <w:t>Д транспортна везикула</w:t>
            </w:r>
          </w:p>
        </w:tc>
        <w:tc>
          <w:tcPr>
            <w:tcW w:w="3865" w:type="dxa"/>
            <w:tcBorders>
              <w:top w:val="nil"/>
              <w:left w:val="nil"/>
              <w:bottom w:val="nil"/>
              <w:right w:val="nil"/>
            </w:tcBorders>
          </w:tcPr>
          <w:p w14:paraId="3646A7CC" w14:textId="77777777" w:rsidR="001907F2" w:rsidRPr="00C27AD6" w:rsidRDefault="001907F2" w:rsidP="001907F2">
            <w:pPr>
              <w:pStyle w:val="a5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sz w:val="20"/>
                <w:szCs w:val="20"/>
              </w:rPr>
              <w:t>Е рибосоми</w:t>
            </w:r>
          </w:p>
          <w:p w14:paraId="4FA00351" w14:textId="77777777" w:rsidR="001907F2" w:rsidRPr="00C27AD6" w:rsidRDefault="001907F2" w:rsidP="001907F2">
            <w:pPr>
              <w:pStyle w:val="a5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sz w:val="20"/>
                <w:szCs w:val="20"/>
              </w:rPr>
              <w:t>Є ен</w:t>
            </w:r>
            <w:r w:rsidR="007605CD" w:rsidRPr="00C27AD6">
              <w:rPr>
                <w:rFonts w:ascii="Times New Roman" w:hAnsi="Times New Roman" w:cs="Times New Roman"/>
                <w:sz w:val="20"/>
                <w:szCs w:val="20"/>
              </w:rPr>
              <w:t>доплазматичний ретикулум</w:t>
            </w:r>
          </w:p>
          <w:p w14:paraId="48AC1BD5" w14:textId="77777777" w:rsidR="007605CD" w:rsidRPr="00C27AD6" w:rsidRDefault="007605CD" w:rsidP="001907F2">
            <w:pPr>
              <w:pStyle w:val="a5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sz w:val="20"/>
                <w:szCs w:val="20"/>
              </w:rPr>
              <w:t>Ж цитоскелет</w:t>
            </w:r>
          </w:p>
          <w:p w14:paraId="0DB49951" w14:textId="77777777" w:rsidR="007605CD" w:rsidRPr="00C27AD6" w:rsidRDefault="007605CD" w:rsidP="001907F2">
            <w:pPr>
              <w:pStyle w:val="a5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sz w:val="20"/>
                <w:szCs w:val="20"/>
              </w:rPr>
              <w:t>З Лізосоми</w:t>
            </w:r>
          </w:p>
          <w:p w14:paraId="646A7138" w14:textId="77777777" w:rsidR="007605CD" w:rsidRPr="00C27AD6" w:rsidRDefault="007605CD" w:rsidP="001907F2">
            <w:pPr>
              <w:pStyle w:val="a5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C27AD6">
              <w:rPr>
                <w:rFonts w:ascii="Times New Roman" w:hAnsi="Times New Roman" w:cs="Times New Roman"/>
                <w:sz w:val="20"/>
                <w:szCs w:val="20"/>
              </w:rPr>
              <w:t>И хлоропласти</w:t>
            </w:r>
          </w:p>
        </w:tc>
      </w:tr>
      <w:tr w:rsidR="007605CD" w:rsidRPr="00C27AD6" w14:paraId="0D7E0C39" w14:textId="77777777" w:rsidTr="00C27AD6">
        <w:tc>
          <w:tcPr>
            <w:tcW w:w="3864" w:type="dxa"/>
            <w:tcBorders>
              <w:top w:val="nil"/>
              <w:left w:val="nil"/>
              <w:bottom w:val="nil"/>
              <w:right w:val="nil"/>
            </w:tcBorders>
          </w:tcPr>
          <w:p w14:paraId="58ED2E7B" w14:textId="77777777" w:rsidR="007605CD" w:rsidRDefault="007605CD" w:rsidP="007605CD">
            <w:pPr>
              <w:pStyle w:val="a5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E1D0D83" w14:textId="77777777" w:rsidR="00C27AD6" w:rsidRPr="00C27AD6" w:rsidRDefault="00C27AD6" w:rsidP="007605CD">
            <w:pPr>
              <w:pStyle w:val="a5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65" w:type="dxa"/>
            <w:tcBorders>
              <w:top w:val="nil"/>
              <w:left w:val="nil"/>
              <w:bottom w:val="nil"/>
              <w:right w:val="nil"/>
            </w:tcBorders>
          </w:tcPr>
          <w:p w14:paraId="5B9C127C" w14:textId="77777777" w:rsidR="007605CD" w:rsidRPr="00C27AD6" w:rsidRDefault="007605CD" w:rsidP="001907F2">
            <w:pPr>
              <w:pStyle w:val="a5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605CD" w:rsidRPr="00C27AD6" w14:paraId="1E16445A" w14:textId="77777777" w:rsidTr="00C27AD6">
        <w:tc>
          <w:tcPr>
            <w:tcW w:w="3864" w:type="dxa"/>
            <w:tcBorders>
              <w:top w:val="nil"/>
              <w:left w:val="nil"/>
              <w:bottom w:val="nil"/>
              <w:right w:val="nil"/>
            </w:tcBorders>
          </w:tcPr>
          <w:p w14:paraId="37A78CC5" w14:textId="77777777" w:rsidR="007605CD" w:rsidRPr="00C27AD6" w:rsidRDefault="007605CD" w:rsidP="007605CD">
            <w:pPr>
              <w:pStyle w:val="a5"/>
              <w:rPr>
                <w:rFonts w:ascii="Times New Roman" w:hAnsi="Times New Roman" w:cs="Times New Roman"/>
                <w:b/>
                <w:sz w:val="20"/>
                <w:szCs w:val="20"/>
                <w:u w:val="single"/>
              </w:rPr>
            </w:pPr>
            <w:r w:rsidRPr="00C27AD6">
              <w:rPr>
                <w:rFonts w:ascii="Times New Roman" w:hAnsi="Times New Roman" w:cs="Times New Roman"/>
                <w:b/>
                <w:sz w:val="20"/>
                <w:szCs w:val="20"/>
                <w:u w:val="single"/>
              </w:rPr>
              <w:t>Кількість мембран</w:t>
            </w:r>
          </w:p>
        </w:tc>
        <w:tc>
          <w:tcPr>
            <w:tcW w:w="3865" w:type="dxa"/>
            <w:tcBorders>
              <w:top w:val="nil"/>
              <w:left w:val="nil"/>
              <w:bottom w:val="nil"/>
              <w:right w:val="nil"/>
            </w:tcBorders>
          </w:tcPr>
          <w:p w14:paraId="31D045E6" w14:textId="77777777" w:rsidR="007605CD" w:rsidRPr="00C27AD6" w:rsidRDefault="007605CD" w:rsidP="001907F2">
            <w:pPr>
              <w:pStyle w:val="a5"/>
              <w:ind w:left="0"/>
              <w:rPr>
                <w:rFonts w:ascii="Times New Roman" w:hAnsi="Times New Roman" w:cs="Times New Roman"/>
                <w:b/>
                <w:sz w:val="20"/>
                <w:szCs w:val="20"/>
                <w:u w:val="single"/>
              </w:rPr>
            </w:pPr>
            <w:r w:rsidRPr="00C27AD6">
              <w:rPr>
                <w:rFonts w:ascii="Times New Roman" w:hAnsi="Times New Roman" w:cs="Times New Roman"/>
                <w:b/>
                <w:sz w:val="20"/>
                <w:szCs w:val="20"/>
                <w:u w:val="single"/>
              </w:rPr>
              <w:t>Літери структур</w:t>
            </w:r>
          </w:p>
        </w:tc>
      </w:tr>
      <w:tr w:rsidR="007605CD" w:rsidRPr="00C27AD6" w14:paraId="14316E44" w14:textId="77777777" w:rsidTr="00C27AD6">
        <w:tc>
          <w:tcPr>
            <w:tcW w:w="3864" w:type="dxa"/>
            <w:tcBorders>
              <w:top w:val="nil"/>
              <w:left w:val="nil"/>
              <w:bottom w:val="nil"/>
              <w:right w:val="nil"/>
            </w:tcBorders>
          </w:tcPr>
          <w:p w14:paraId="5748E239" w14:textId="77777777" w:rsidR="007605CD" w:rsidRPr="00C27AD6" w:rsidRDefault="007605CD" w:rsidP="007605C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27AD6">
              <w:rPr>
                <w:rFonts w:ascii="Times New Roman" w:hAnsi="Times New Roman" w:cs="Times New Roman"/>
                <w:sz w:val="24"/>
                <w:szCs w:val="24"/>
              </w:rPr>
              <w:t>Двомембранні</w:t>
            </w:r>
          </w:p>
        </w:tc>
        <w:tc>
          <w:tcPr>
            <w:tcW w:w="3865" w:type="dxa"/>
            <w:tcBorders>
              <w:top w:val="nil"/>
              <w:left w:val="nil"/>
              <w:bottom w:val="nil"/>
              <w:right w:val="nil"/>
            </w:tcBorders>
          </w:tcPr>
          <w:p w14:paraId="221B8105" w14:textId="77777777" w:rsidR="007605CD" w:rsidRPr="00C27AD6" w:rsidRDefault="00C27AD6" w:rsidP="001907F2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</w:t>
            </w:r>
          </w:p>
        </w:tc>
      </w:tr>
      <w:tr w:rsidR="007605CD" w:rsidRPr="00C27AD6" w14:paraId="1AECB62D" w14:textId="77777777" w:rsidTr="00C27AD6">
        <w:tc>
          <w:tcPr>
            <w:tcW w:w="3864" w:type="dxa"/>
            <w:tcBorders>
              <w:top w:val="nil"/>
              <w:left w:val="nil"/>
              <w:bottom w:val="nil"/>
              <w:right w:val="nil"/>
            </w:tcBorders>
          </w:tcPr>
          <w:p w14:paraId="475FEB30" w14:textId="77777777" w:rsidR="007605CD" w:rsidRPr="00C27AD6" w:rsidRDefault="007605CD" w:rsidP="007605C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27AD6">
              <w:rPr>
                <w:rFonts w:ascii="Times New Roman" w:hAnsi="Times New Roman" w:cs="Times New Roman"/>
                <w:sz w:val="24"/>
                <w:szCs w:val="24"/>
              </w:rPr>
              <w:t>Одномембранні</w:t>
            </w:r>
          </w:p>
        </w:tc>
        <w:tc>
          <w:tcPr>
            <w:tcW w:w="3865" w:type="dxa"/>
            <w:tcBorders>
              <w:top w:val="nil"/>
              <w:left w:val="nil"/>
              <w:bottom w:val="nil"/>
              <w:right w:val="nil"/>
            </w:tcBorders>
          </w:tcPr>
          <w:p w14:paraId="45CE6B07" w14:textId="77777777" w:rsidR="007605CD" w:rsidRPr="00C27AD6" w:rsidRDefault="00C27AD6" w:rsidP="001907F2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27AD6">
              <w:rPr>
                <w:rFonts w:ascii="Times New Roman" w:hAnsi="Times New Roman" w:cs="Times New Roman"/>
                <w:sz w:val="24"/>
                <w:szCs w:val="24"/>
              </w:rPr>
              <w:t>___________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</w:t>
            </w:r>
          </w:p>
        </w:tc>
      </w:tr>
      <w:tr w:rsidR="007605CD" w:rsidRPr="00C27AD6" w14:paraId="01440D5B" w14:textId="77777777" w:rsidTr="00C27AD6">
        <w:tc>
          <w:tcPr>
            <w:tcW w:w="3864" w:type="dxa"/>
            <w:tcBorders>
              <w:top w:val="nil"/>
              <w:left w:val="nil"/>
              <w:bottom w:val="nil"/>
              <w:right w:val="nil"/>
            </w:tcBorders>
          </w:tcPr>
          <w:p w14:paraId="06158C88" w14:textId="77777777" w:rsidR="007605CD" w:rsidRPr="00C27AD6" w:rsidRDefault="007605CD" w:rsidP="007605CD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C27AD6">
              <w:rPr>
                <w:rFonts w:ascii="Times New Roman" w:hAnsi="Times New Roman" w:cs="Times New Roman"/>
                <w:sz w:val="24"/>
                <w:szCs w:val="24"/>
              </w:rPr>
              <w:t>Немембранні</w:t>
            </w:r>
          </w:p>
        </w:tc>
        <w:tc>
          <w:tcPr>
            <w:tcW w:w="3865" w:type="dxa"/>
            <w:tcBorders>
              <w:top w:val="nil"/>
              <w:left w:val="nil"/>
              <w:bottom w:val="nil"/>
              <w:right w:val="nil"/>
            </w:tcBorders>
          </w:tcPr>
          <w:p w14:paraId="03BCE905" w14:textId="77777777" w:rsidR="007605CD" w:rsidRPr="00C27AD6" w:rsidRDefault="00C27AD6" w:rsidP="001907F2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C27AD6">
              <w:rPr>
                <w:rFonts w:ascii="Times New Roman" w:hAnsi="Times New Roman" w:cs="Times New Roman"/>
                <w:sz w:val="24"/>
                <w:szCs w:val="24"/>
              </w:rPr>
              <w:t>_______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____________</w:t>
            </w:r>
            <w:r w:rsidRPr="00C27AD6"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</w:tr>
    </w:tbl>
    <w:p w14:paraId="2AC119CD" w14:textId="77777777" w:rsidR="004B4004" w:rsidRPr="00C27AD6" w:rsidRDefault="004B4004" w:rsidP="00F139CA">
      <w:pPr>
        <w:pStyle w:val="31"/>
        <w:shd w:val="clear" w:color="auto" w:fill="auto"/>
        <w:ind w:left="20"/>
        <w:rPr>
          <w:b/>
          <w:i w:val="0"/>
          <w:sz w:val="20"/>
          <w:szCs w:val="20"/>
          <w:lang w:val="ru-RU"/>
        </w:rPr>
      </w:pPr>
    </w:p>
    <w:p w14:paraId="4D079AB9" w14:textId="77777777" w:rsidR="00345F6D" w:rsidRPr="00C27AD6" w:rsidRDefault="004B4004" w:rsidP="00F139CA">
      <w:pPr>
        <w:pStyle w:val="31"/>
        <w:shd w:val="clear" w:color="auto" w:fill="auto"/>
        <w:ind w:left="20"/>
        <w:rPr>
          <w:b/>
          <w:sz w:val="20"/>
          <w:szCs w:val="20"/>
        </w:rPr>
      </w:pPr>
      <w:r w:rsidRPr="00C27AD6">
        <w:rPr>
          <w:b/>
          <w:i w:val="0"/>
          <w:sz w:val="20"/>
          <w:szCs w:val="20"/>
          <w:lang w:val="ru-RU"/>
        </w:rPr>
        <w:t>5</w:t>
      </w:r>
      <w:r w:rsidR="00F139CA" w:rsidRPr="00C27AD6">
        <w:rPr>
          <w:b/>
          <w:i w:val="0"/>
          <w:sz w:val="20"/>
          <w:szCs w:val="20"/>
          <w:lang w:val="ru-RU"/>
        </w:rPr>
        <w:t xml:space="preserve">. </w:t>
      </w:r>
      <w:r w:rsidR="00F139CA" w:rsidRPr="00C27AD6">
        <w:rPr>
          <w:b/>
          <w:i w:val="0"/>
          <w:sz w:val="20"/>
          <w:szCs w:val="20"/>
        </w:rPr>
        <w:t>Встановіть відповідність між тканинами та їх функціями (утворіть пари):</w:t>
      </w:r>
      <w:r w:rsidR="0096075D" w:rsidRPr="00C27AD6">
        <w:rPr>
          <w:b/>
          <w:sz w:val="20"/>
          <w:szCs w:val="20"/>
        </w:rPr>
        <w:t xml:space="preserve"> </w:t>
      </w:r>
    </w:p>
    <w:p w14:paraId="37C79AF7" w14:textId="77777777" w:rsidR="00F139CA" w:rsidRPr="00C27AD6" w:rsidRDefault="00F139CA" w:rsidP="00F139CA">
      <w:pPr>
        <w:pStyle w:val="31"/>
        <w:shd w:val="clear" w:color="auto" w:fill="auto"/>
        <w:ind w:left="20"/>
        <w:rPr>
          <w:b/>
          <w:i w:val="0"/>
          <w:sz w:val="20"/>
          <w:szCs w:val="20"/>
        </w:rPr>
      </w:pPr>
    </w:p>
    <w:tbl>
      <w:tblPr>
        <w:tblStyle w:val="a6"/>
        <w:tblW w:w="7922" w:type="dxa"/>
        <w:tblInd w:w="20" w:type="dxa"/>
        <w:tblLayout w:type="fixed"/>
        <w:tblLook w:val="04A0" w:firstRow="1" w:lastRow="0" w:firstColumn="1" w:lastColumn="0" w:noHBand="0" w:noVBand="1"/>
      </w:tblPr>
      <w:tblGrid>
        <w:gridCol w:w="3349"/>
        <w:gridCol w:w="4573"/>
      </w:tblGrid>
      <w:tr w:rsidR="00BF36B5" w:rsidRPr="00C27AD6" w14:paraId="34FBFF8D" w14:textId="77777777" w:rsidTr="00C27AD6">
        <w:trPr>
          <w:trHeight w:val="1757"/>
        </w:trPr>
        <w:tc>
          <w:tcPr>
            <w:tcW w:w="3349" w:type="dxa"/>
            <w:tcBorders>
              <w:top w:val="nil"/>
              <w:left w:val="nil"/>
              <w:bottom w:val="nil"/>
              <w:right w:val="nil"/>
            </w:tcBorders>
          </w:tcPr>
          <w:p w14:paraId="7F90B92A" w14:textId="77777777" w:rsidR="0039338D" w:rsidRPr="00C27AD6" w:rsidRDefault="0039338D" w:rsidP="0039338D">
            <w:pPr>
              <w:pStyle w:val="31"/>
              <w:shd w:val="clear" w:color="auto" w:fill="auto"/>
              <w:ind w:left="264"/>
              <w:rPr>
                <w:b/>
                <w:i w:val="0"/>
                <w:sz w:val="20"/>
                <w:szCs w:val="20"/>
              </w:rPr>
            </w:pPr>
          </w:p>
          <w:p w14:paraId="6E1C6C60" w14:textId="77777777" w:rsidR="00BF36B5" w:rsidRPr="00C27AD6" w:rsidRDefault="00BF36B5" w:rsidP="009419D0">
            <w:pPr>
              <w:pStyle w:val="31"/>
              <w:numPr>
                <w:ilvl w:val="0"/>
                <w:numId w:val="30"/>
              </w:numPr>
              <w:shd w:val="clear" w:color="auto" w:fill="auto"/>
              <w:spacing w:line="240" w:lineRule="auto"/>
              <w:ind w:left="264" w:hanging="264"/>
              <w:rPr>
                <w:b/>
                <w:i w:val="0"/>
                <w:sz w:val="20"/>
                <w:szCs w:val="20"/>
              </w:rPr>
            </w:pPr>
            <w:r w:rsidRPr="00C27AD6">
              <w:rPr>
                <w:i w:val="0"/>
                <w:sz w:val="20"/>
                <w:szCs w:val="20"/>
              </w:rPr>
              <w:t>Хрящова тканина</w:t>
            </w:r>
          </w:p>
          <w:p w14:paraId="5376A346" w14:textId="77777777" w:rsidR="00BF36B5" w:rsidRPr="00C27AD6" w:rsidRDefault="00BF36B5" w:rsidP="009419D0">
            <w:pPr>
              <w:pStyle w:val="31"/>
              <w:numPr>
                <w:ilvl w:val="0"/>
                <w:numId w:val="30"/>
              </w:numPr>
              <w:shd w:val="clear" w:color="auto" w:fill="auto"/>
              <w:spacing w:line="240" w:lineRule="auto"/>
              <w:ind w:left="264" w:hanging="264"/>
              <w:rPr>
                <w:b/>
                <w:i w:val="0"/>
                <w:sz w:val="20"/>
                <w:szCs w:val="20"/>
              </w:rPr>
            </w:pPr>
            <w:r w:rsidRPr="00C27AD6">
              <w:rPr>
                <w:i w:val="0"/>
                <w:sz w:val="20"/>
                <w:szCs w:val="20"/>
              </w:rPr>
              <w:t>Жирова тканина</w:t>
            </w:r>
          </w:p>
          <w:p w14:paraId="09628CC6" w14:textId="77777777" w:rsidR="0039338D" w:rsidRPr="00C27AD6" w:rsidRDefault="0039338D" w:rsidP="009419D0">
            <w:pPr>
              <w:pStyle w:val="31"/>
              <w:numPr>
                <w:ilvl w:val="0"/>
                <w:numId w:val="30"/>
              </w:numPr>
              <w:shd w:val="clear" w:color="auto" w:fill="auto"/>
              <w:spacing w:line="240" w:lineRule="auto"/>
              <w:ind w:left="264" w:hanging="264"/>
              <w:rPr>
                <w:b/>
                <w:i w:val="0"/>
                <w:sz w:val="20"/>
                <w:szCs w:val="20"/>
              </w:rPr>
            </w:pPr>
            <w:r w:rsidRPr="00C27AD6">
              <w:rPr>
                <w:i w:val="0"/>
                <w:sz w:val="20"/>
                <w:szCs w:val="20"/>
              </w:rPr>
              <w:t>Кісткова тканина</w:t>
            </w:r>
          </w:p>
          <w:p w14:paraId="24BF4154" w14:textId="77777777" w:rsidR="0039338D" w:rsidRPr="00C27AD6" w:rsidRDefault="0039338D" w:rsidP="009419D0">
            <w:pPr>
              <w:pStyle w:val="31"/>
              <w:numPr>
                <w:ilvl w:val="0"/>
                <w:numId w:val="30"/>
              </w:numPr>
              <w:shd w:val="clear" w:color="auto" w:fill="auto"/>
              <w:spacing w:line="240" w:lineRule="auto"/>
              <w:ind w:left="264" w:hanging="264"/>
              <w:rPr>
                <w:b/>
                <w:i w:val="0"/>
                <w:sz w:val="20"/>
                <w:szCs w:val="20"/>
              </w:rPr>
            </w:pPr>
            <w:r w:rsidRPr="00C27AD6">
              <w:rPr>
                <w:i w:val="0"/>
                <w:sz w:val="20"/>
                <w:szCs w:val="20"/>
              </w:rPr>
              <w:t>Пухка сполучна тканина</w:t>
            </w:r>
          </w:p>
          <w:p w14:paraId="5839EC3C" w14:textId="77777777" w:rsidR="008F7DD8" w:rsidRPr="00C27AD6" w:rsidRDefault="008F7DD8" w:rsidP="009419D0">
            <w:pPr>
              <w:pStyle w:val="31"/>
              <w:numPr>
                <w:ilvl w:val="0"/>
                <w:numId w:val="30"/>
              </w:numPr>
              <w:shd w:val="clear" w:color="auto" w:fill="auto"/>
              <w:spacing w:line="240" w:lineRule="auto"/>
              <w:ind w:left="264" w:hanging="264"/>
              <w:rPr>
                <w:b/>
                <w:i w:val="0"/>
                <w:sz w:val="20"/>
                <w:szCs w:val="20"/>
              </w:rPr>
            </w:pPr>
            <w:r w:rsidRPr="00C27AD6">
              <w:rPr>
                <w:i w:val="0"/>
                <w:sz w:val="20"/>
                <w:szCs w:val="20"/>
              </w:rPr>
              <w:t>Нервова тканина</w:t>
            </w:r>
          </w:p>
          <w:p w14:paraId="4128A6E5" w14:textId="77777777" w:rsidR="008446A2" w:rsidRPr="00C27AD6" w:rsidRDefault="008446A2" w:rsidP="00916ECD">
            <w:pPr>
              <w:pStyle w:val="21"/>
              <w:shd w:val="clear" w:color="auto" w:fill="auto"/>
              <w:spacing w:before="0" w:after="60" w:line="187" w:lineRule="exact"/>
              <w:rPr>
                <w:b w:val="0"/>
                <w:sz w:val="20"/>
                <w:szCs w:val="20"/>
              </w:rPr>
            </w:pPr>
          </w:p>
        </w:tc>
        <w:tc>
          <w:tcPr>
            <w:tcW w:w="4573" w:type="dxa"/>
            <w:tcBorders>
              <w:top w:val="nil"/>
              <w:left w:val="nil"/>
              <w:bottom w:val="nil"/>
              <w:right w:val="nil"/>
            </w:tcBorders>
          </w:tcPr>
          <w:p w14:paraId="4F9764A6" w14:textId="77777777" w:rsidR="0039338D" w:rsidRPr="00C27AD6" w:rsidRDefault="0039338D" w:rsidP="00F139CA">
            <w:pPr>
              <w:pStyle w:val="31"/>
              <w:shd w:val="clear" w:color="auto" w:fill="auto"/>
              <w:rPr>
                <w:i w:val="0"/>
                <w:sz w:val="20"/>
                <w:szCs w:val="20"/>
              </w:rPr>
            </w:pPr>
          </w:p>
          <w:p w14:paraId="7DFD1CC0" w14:textId="77777777" w:rsidR="00BF36B5" w:rsidRPr="00C27AD6" w:rsidRDefault="0039338D" w:rsidP="009419D0">
            <w:pPr>
              <w:pStyle w:val="31"/>
              <w:numPr>
                <w:ilvl w:val="0"/>
                <w:numId w:val="31"/>
              </w:numPr>
              <w:shd w:val="clear" w:color="auto" w:fill="auto"/>
              <w:spacing w:line="240" w:lineRule="auto"/>
              <w:ind w:left="315" w:hanging="281"/>
              <w:rPr>
                <w:i w:val="0"/>
                <w:sz w:val="20"/>
                <w:szCs w:val="20"/>
              </w:rPr>
            </w:pPr>
            <w:r w:rsidRPr="00C27AD6">
              <w:rPr>
                <w:i w:val="0"/>
                <w:sz w:val="20"/>
                <w:szCs w:val="20"/>
              </w:rPr>
              <w:t>Утворює кровотворні органи</w:t>
            </w:r>
          </w:p>
          <w:p w14:paraId="7244F9E4" w14:textId="77777777" w:rsidR="0039338D" w:rsidRPr="00C27AD6" w:rsidRDefault="0039338D" w:rsidP="009419D0">
            <w:pPr>
              <w:pStyle w:val="31"/>
              <w:numPr>
                <w:ilvl w:val="0"/>
                <w:numId w:val="31"/>
              </w:numPr>
              <w:shd w:val="clear" w:color="auto" w:fill="auto"/>
              <w:spacing w:line="240" w:lineRule="auto"/>
              <w:ind w:left="315" w:hanging="281"/>
              <w:rPr>
                <w:i w:val="0"/>
                <w:sz w:val="20"/>
                <w:szCs w:val="20"/>
              </w:rPr>
            </w:pPr>
            <w:r w:rsidRPr="00C27AD6">
              <w:rPr>
                <w:i w:val="0"/>
                <w:sz w:val="20"/>
                <w:szCs w:val="20"/>
              </w:rPr>
              <w:t>Формує дихальні шляхи і скелет зародків</w:t>
            </w:r>
          </w:p>
          <w:p w14:paraId="5B33A1AD" w14:textId="77777777" w:rsidR="0039338D" w:rsidRPr="00C27AD6" w:rsidRDefault="0039338D" w:rsidP="009419D0">
            <w:pPr>
              <w:pStyle w:val="31"/>
              <w:numPr>
                <w:ilvl w:val="0"/>
                <w:numId w:val="31"/>
              </w:numPr>
              <w:shd w:val="clear" w:color="auto" w:fill="auto"/>
              <w:spacing w:line="240" w:lineRule="auto"/>
              <w:ind w:left="315" w:hanging="281"/>
              <w:rPr>
                <w:i w:val="0"/>
                <w:sz w:val="20"/>
                <w:szCs w:val="20"/>
              </w:rPr>
            </w:pPr>
            <w:r w:rsidRPr="00C27AD6">
              <w:rPr>
                <w:i w:val="0"/>
                <w:sz w:val="20"/>
                <w:szCs w:val="20"/>
              </w:rPr>
              <w:t>Імунна, трофічна і сполучна функції</w:t>
            </w:r>
          </w:p>
          <w:p w14:paraId="66CE61CE" w14:textId="77777777" w:rsidR="0039338D" w:rsidRPr="00C27AD6" w:rsidRDefault="0039338D" w:rsidP="009419D0">
            <w:pPr>
              <w:pStyle w:val="31"/>
              <w:numPr>
                <w:ilvl w:val="0"/>
                <w:numId w:val="31"/>
              </w:numPr>
              <w:shd w:val="clear" w:color="auto" w:fill="auto"/>
              <w:spacing w:line="240" w:lineRule="auto"/>
              <w:ind w:left="315" w:hanging="281"/>
              <w:rPr>
                <w:i w:val="0"/>
                <w:sz w:val="20"/>
                <w:szCs w:val="20"/>
              </w:rPr>
            </w:pPr>
            <w:r w:rsidRPr="00C27AD6">
              <w:rPr>
                <w:i w:val="0"/>
                <w:sz w:val="20"/>
                <w:szCs w:val="20"/>
              </w:rPr>
              <w:t>Опорна, захисна і рухова функція</w:t>
            </w:r>
          </w:p>
          <w:p w14:paraId="168B14A0" w14:textId="77777777" w:rsidR="0039338D" w:rsidRPr="00C27AD6" w:rsidRDefault="0039338D" w:rsidP="009419D0">
            <w:pPr>
              <w:pStyle w:val="3"/>
              <w:numPr>
                <w:ilvl w:val="0"/>
                <w:numId w:val="31"/>
              </w:numPr>
              <w:shd w:val="clear" w:color="auto" w:fill="auto"/>
              <w:spacing w:line="240" w:lineRule="auto"/>
              <w:ind w:left="315" w:hanging="281"/>
              <w:jc w:val="left"/>
              <w:rPr>
                <w:sz w:val="20"/>
                <w:szCs w:val="20"/>
              </w:rPr>
            </w:pPr>
            <w:r w:rsidRPr="00C27AD6">
              <w:rPr>
                <w:sz w:val="20"/>
                <w:szCs w:val="20"/>
              </w:rPr>
              <w:t>Виконує запасаючу і теплоізоляційну роль</w:t>
            </w:r>
          </w:p>
          <w:p w14:paraId="70A2EA1B" w14:textId="77777777" w:rsidR="0039338D" w:rsidRPr="00C27AD6" w:rsidRDefault="008F7DD8" w:rsidP="00F139CA">
            <w:pPr>
              <w:pStyle w:val="3"/>
              <w:numPr>
                <w:ilvl w:val="0"/>
                <w:numId w:val="31"/>
              </w:numPr>
              <w:shd w:val="clear" w:color="auto" w:fill="auto"/>
              <w:spacing w:line="240" w:lineRule="auto"/>
              <w:ind w:left="315" w:hanging="281"/>
              <w:jc w:val="left"/>
              <w:rPr>
                <w:sz w:val="20"/>
                <w:szCs w:val="20"/>
              </w:rPr>
            </w:pPr>
            <w:r w:rsidRPr="00C27AD6">
              <w:rPr>
                <w:sz w:val="20"/>
                <w:szCs w:val="20"/>
              </w:rPr>
              <w:t>Утворює гліальні клітини</w:t>
            </w:r>
          </w:p>
        </w:tc>
      </w:tr>
      <w:tr w:rsidR="00916ECD" w:rsidRPr="00C27AD6" w14:paraId="5CF53656" w14:textId="77777777" w:rsidTr="00C27AD6">
        <w:trPr>
          <w:trHeight w:val="447"/>
        </w:trPr>
        <w:tc>
          <w:tcPr>
            <w:tcW w:w="79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28793DF" w14:textId="77777777" w:rsidR="00C27AD6" w:rsidRDefault="00C27AD6" w:rsidP="00812CD9">
            <w:pPr>
              <w:pStyle w:val="31"/>
              <w:shd w:val="clear" w:color="auto" w:fill="auto"/>
              <w:rPr>
                <w:b/>
                <w:i w:val="0"/>
                <w:sz w:val="20"/>
                <w:szCs w:val="20"/>
              </w:rPr>
            </w:pPr>
          </w:p>
          <w:p w14:paraId="6640AF12" w14:textId="77777777" w:rsidR="00812CD9" w:rsidRPr="00C27AD6" w:rsidRDefault="00916ECD" w:rsidP="00812CD9">
            <w:pPr>
              <w:pStyle w:val="31"/>
              <w:shd w:val="clear" w:color="auto" w:fill="auto"/>
              <w:rPr>
                <w:rStyle w:val="2"/>
                <w:b w:val="0"/>
                <w:i w:val="0"/>
                <w:color w:val="auto"/>
                <w:sz w:val="20"/>
                <w:szCs w:val="20"/>
              </w:rPr>
            </w:pPr>
            <w:r w:rsidRPr="00C27AD6">
              <w:rPr>
                <w:b/>
                <w:i w:val="0"/>
                <w:sz w:val="20"/>
                <w:szCs w:val="20"/>
              </w:rPr>
              <w:t>Відповіді</w:t>
            </w:r>
            <w:r w:rsidRPr="00C27AD6">
              <w:rPr>
                <w:rStyle w:val="2"/>
                <w:b w:val="0"/>
                <w:i w:val="0"/>
                <w:sz w:val="20"/>
                <w:szCs w:val="20"/>
              </w:rPr>
              <w:t>:</w:t>
            </w:r>
            <w:r w:rsidR="00C27AD6">
              <w:rPr>
                <w:rStyle w:val="2"/>
                <w:b w:val="0"/>
                <w:i w:val="0"/>
                <w:sz w:val="20"/>
                <w:szCs w:val="20"/>
              </w:rPr>
              <w:t xml:space="preserve"> </w:t>
            </w:r>
          </w:p>
          <w:p w14:paraId="5A89364E" w14:textId="77777777" w:rsidR="00916ECD" w:rsidRPr="00C27AD6" w:rsidRDefault="00812CD9" w:rsidP="00812CD9">
            <w:pPr>
              <w:pStyle w:val="31"/>
              <w:shd w:val="clear" w:color="auto" w:fill="auto"/>
              <w:rPr>
                <w:i w:val="0"/>
                <w:sz w:val="20"/>
                <w:szCs w:val="20"/>
              </w:rPr>
            </w:pPr>
            <w:r w:rsidRPr="00C27AD6">
              <w:rPr>
                <w:rStyle w:val="2"/>
                <w:b w:val="0"/>
                <w:i w:val="0"/>
                <w:color w:val="auto"/>
                <w:sz w:val="20"/>
                <w:szCs w:val="20"/>
              </w:rPr>
              <w:t>____</w:t>
            </w:r>
            <w:r w:rsidRPr="00C27AD6">
              <w:rPr>
                <w:rStyle w:val="2"/>
                <w:i w:val="0"/>
                <w:color w:val="auto"/>
                <w:sz w:val="20"/>
                <w:szCs w:val="20"/>
              </w:rPr>
              <w:t>_</w:t>
            </w:r>
          </w:p>
        </w:tc>
      </w:tr>
    </w:tbl>
    <w:p w14:paraId="46325F94" w14:textId="77777777" w:rsidR="003D6083" w:rsidRDefault="001A239D" w:rsidP="001A239D">
      <w:pPr>
        <w:pStyle w:val="21"/>
        <w:shd w:val="clear" w:color="auto" w:fill="auto"/>
        <w:spacing w:before="0" w:after="60" w:line="187" w:lineRule="exact"/>
        <w:ind w:left="20"/>
        <w:rPr>
          <w:i/>
          <w:sz w:val="20"/>
          <w:szCs w:val="20"/>
        </w:rPr>
      </w:pPr>
      <w:r>
        <w:rPr>
          <w:i/>
          <w:sz w:val="20"/>
          <w:szCs w:val="20"/>
        </w:rPr>
        <w:br w:type="page"/>
      </w:r>
    </w:p>
    <w:p w14:paraId="15897E8B" w14:textId="77777777" w:rsidR="001A239D" w:rsidRDefault="001A239D" w:rsidP="001A239D">
      <w:pPr>
        <w:pStyle w:val="21"/>
        <w:shd w:val="clear" w:color="auto" w:fill="auto"/>
        <w:spacing w:before="0" w:after="60" w:line="187" w:lineRule="exact"/>
        <w:ind w:left="20"/>
        <w:rPr>
          <w:i/>
          <w:sz w:val="20"/>
          <w:szCs w:val="20"/>
        </w:rPr>
        <w:sectPr w:rsidR="001A239D" w:rsidSect="00313001">
          <w:type w:val="continuous"/>
          <w:pgSz w:w="16838" w:h="11906" w:orient="landscape"/>
          <w:pgMar w:top="284" w:right="678" w:bottom="568" w:left="709" w:header="286" w:footer="447" w:gutter="0"/>
          <w:cols w:num="2" w:space="425"/>
          <w:docGrid w:linePitch="360"/>
        </w:sectPr>
      </w:pPr>
    </w:p>
    <w:p w14:paraId="56C862CD" w14:textId="77777777" w:rsidR="007D025E" w:rsidRDefault="000419A4" w:rsidP="00AB2723">
      <w:pPr>
        <w:spacing w:after="0" w:line="240" w:lineRule="auto"/>
        <w:ind w:left="284" w:right="622" w:firstLine="142"/>
        <w:jc w:val="center"/>
        <w:rPr>
          <w:rFonts w:ascii="Times New Roman" w:hAnsi="Times New Roman" w:cs="Times New Roman"/>
          <w:b/>
        </w:rPr>
      </w:pPr>
      <w:r w:rsidRPr="000419A4">
        <w:rPr>
          <w:rFonts w:ascii="Times New Roman" w:hAnsi="Times New Roman" w:cs="Times New Roman"/>
          <w:b/>
        </w:rPr>
        <w:lastRenderedPageBreak/>
        <w:t>ПРАКТИЧНИЙ ТУР</w:t>
      </w:r>
    </w:p>
    <w:p w14:paraId="6083372D" w14:textId="77777777" w:rsidR="00E43ED1" w:rsidRPr="00314D55" w:rsidRDefault="00E43ED1" w:rsidP="00AB2723">
      <w:pPr>
        <w:spacing w:after="0" w:line="240" w:lineRule="auto"/>
        <w:ind w:left="284" w:right="622" w:firstLine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4E897FC" w14:textId="77777777" w:rsidR="0084098B" w:rsidRPr="00314D55" w:rsidRDefault="001A239D" w:rsidP="00AB2723">
      <w:pPr>
        <w:ind w:left="426"/>
        <w:rPr>
          <w:rFonts w:ascii="Times New Roman" w:hAnsi="Times New Roman" w:cs="Times New Roman"/>
          <w:b/>
          <w:sz w:val="28"/>
          <w:szCs w:val="28"/>
        </w:rPr>
      </w:pPr>
      <w:r w:rsidRPr="00314D55">
        <w:rPr>
          <w:rFonts w:ascii="Times New Roman" w:hAnsi="Times New Roman" w:cs="Times New Roman"/>
          <w:b/>
          <w:sz w:val="28"/>
          <w:szCs w:val="28"/>
        </w:rPr>
        <w:t xml:space="preserve">Завдання 1. </w:t>
      </w:r>
    </w:p>
    <w:tbl>
      <w:tblPr>
        <w:tblStyle w:val="a6"/>
        <w:tblpPr w:leftFromText="180" w:rightFromText="180" w:vertAnchor="text" w:horzAnchor="page" w:tblpX="876" w:tblpY="41"/>
        <w:tblW w:w="6487" w:type="dxa"/>
        <w:tblLayout w:type="fixed"/>
        <w:tblLook w:val="04A0" w:firstRow="1" w:lastRow="0" w:firstColumn="1" w:lastColumn="0" w:noHBand="0" w:noVBand="1"/>
      </w:tblPr>
      <w:tblGrid>
        <w:gridCol w:w="534"/>
        <w:gridCol w:w="4537"/>
        <w:gridCol w:w="1416"/>
      </w:tblGrid>
      <w:tr w:rsidR="002F6547" w:rsidRPr="002F6547" w14:paraId="7BA2A07F" w14:textId="77777777" w:rsidTr="00314D55">
        <w:tc>
          <w:tcPr>
            <w:tcW w:w="534" w:type="dxa"/>
          </w:tcPr>
          <w:p w14:paraId="0A1B61D6" w14:textId="77777777" w:rsidR="002F6547" w:rsidRPr="002F6547" w:rsidRDefault="002F6547" w:rsidP="00AB2723">
            <w:pPr>
              <w:ind w:firstLine="142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37" w:type="dxa"/>
            <w:vAlign w:val="center"/>
          </w:tcPr>
          <w:p w14:paraId="57850690" w14:textId="77777777" w:rsidR="002F6547" w:rsidRPr="002F6547" w:rsidRDefault="002F6547" w:rsidP="00AB2723">
            <w:pPr>
              <w:ind w:firstLine="142"/>
              <w:jc w:val="center"/>
              <w:rPr>
                <w:rFonts w:ascii="Times New Roman" w:hAnsi="Times New Roman" w:cs="Times New Roman"/>
                <w:noProof/>
                <w:lang w:val="ru-RU" w:eastAsia="ru-RU"/>
              </w:rPr>
            </w:pPr>
            <w:r w:rsidRPr="002F6547">
              <w:rPr>
                <w:rFonts w:ascii="Times New Roman" w:hAnsi="Times New Roman" w:cs="Times New Roman"/>
                <w:noProof/>
                <w:lang w:val="ru-RU" w:eastAsia="ru-RU"/>
              </w:rPr>
              <w:t>Молекула</w:t>
            </w:r>
          </w:p>
        </w:tc>
        <w:tc>
          <w:tcPr>
            <w:tcW w:w="1416" w:type="dxa"/>
            <w:vAlign w:val="center"/>
          </w:tcPr>
          <w:p w14:paraId="2559A884" w14:textId="77777777" w:rsidR="002F6547" w:rsidRPr="002F6547" w:rsidRDefault="002F6547" w:rsidP="00314D55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Назва речовини</w:t>
            </w:r>
          </w:p>
        </w:tc>
      </w:tr>
      <w:tr w:rsidR="008E2F00" w:rsidRPr="002F6547" w14:paraId="4FF61C74" w14:textId="77777777" w:rsidTr="00314D55">
        <w:tc>
          <w:tcPr>
            <w:tcW w:w="534" w:type="dxa"/>
          </w:tcPr>
          <w:p w14:paraId="28F43275" w14:textId="77777777" w:rsidR="008E2F00" w:rsidRPr="002F6547" w:rsidRDefault="008E2F00" w:rsidP="00AB2723">
            <w:pPr>
              <w:ind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537" w:type="dxa"/>
            <w:vAlign w:val="center"/>
          </w:tcPr>
          <w:p w14:paraId="3B4071F8" w14:textId="77777777" w:rsidR="008E2F00" w:rsidRPr="002F6547" w:rsidRDefault="008E2F00" w:rsidP="00AB2723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0" distR="0" wp14:anchorId="15E5D539" wp14:editId="2D319D29">
                  <wp:extent cx="1553029" cy="804428"/>
                  <wp:effectExtent l="0" t="0" r="0" b="0"/>
                  <wp:docPr id="26" name="Рисунок 26" descr="Картинки по запросу АТФ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Картинки по запросу АТФ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saturation sat="400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0025" cy="813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dxa"/>
            <w:vAlign w:val="center"/>
          </w:tcPr>
          <w:p w14:paraId="32610B2A" w14:textId="77777777" w:rsidR="008E2F00" w:rsidRPr="002F6547" w:rsidRDefault="008E2F00" w:rsidP="00314D55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E2F00" w:rsidRPr="002F6547" w14:paraId="34580679" w14:textId="77777777" w:rsidTr="00314D55">
        <w:tc>
          <w:tcPr>
            <w:tcW w:w="534" w:type="dxa"/>
          </w:tcPr>
          <w:p w14:paraId="2FAE71F2" w14:textId="77777777" w:rsidR="008E2F00" w:rsidRPr="002F6547" w:rsidRDefault="008E2F00" w:rsidP="00AB2723">
            <w:pPr>
              <w:ind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537" w:type="dxa"/>
            <w:vAlign w:val="center"/>
          </w:tcPr>
          <w:p w14:paraId="525628A8" w14:textId="77777777" w:rsidR="008E2F00" w:rsidRPr="002F6547" w:rsidRDefault="008E2F00" w:rsidP="00AB2723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object w:dxaOrig="2925" w:dyaOrig="3840" w14:anchorId="6367033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6.75pt;height:128.25pt" o:ole="">
                  <v:imagedata r:id="rId34" o:title="" gain="1.25"/>
                </v:shape>
                <o:OLEObject Type="Embed" ProgID="PBrush" ShapeID="_x0000_i1025" DrawAspect="Content" ObjectID="_1697813075" r:id="rId35"/>
              </w:object>
            </w:r>
          </w:p>
        </w:tc>
        <w:tc>
          <w:tcPr>
            <w:tcW w:w="1416" w:type="dxa"/>
            <w:vAlign w:val="center"/>
          </w:tcPr>
          <w:p w14:paraId="4E628368" w14:textId="77777777" w:rsidR="008E2F00" w:rsidRPr="002F6547" w:rsidRDefault="008E2F00" w:rsidP="00314D55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E2F00" w:rsidRPr="002F6547" w14:paraId="44FA00C5" w14:textId="77777777" w:rsidTr="00314D55">
        <w:tc>
          <w:tcPr>
            <w:tcW w:w="534" w:type="dxa"/>
          </w:tcPr>
          <w:p w14:paraId="2FFD13B2" w14:textId="77777777" w:rsidR="008E2F00" w:rsidRPr="002F6547" w:rsidRDefault="008E2F00" w:rsidP="00AB2723">
            <w:pPr>
              <w:ind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537" w:type="dxa"/>
            <w:vAlign w:val="center"/>
          </w:tcPr>
          <w:p w14:paraId="1AE94EEF" w14:textId="77777777" w:rsidR="008E2F00" w:rsidRPr="002F6547" w:rsidRDefault="008E2F00" w:rsidP="00AB2723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object w:dxaOrig="3435" w:dyaOrig="3390" w14:anchorId="01F410BB">
                <v:shape id="_x0000_i1026" type="#_x0000_t75" style="width:92.25pt;height:90pt" o:ole="">
                  <v:imagedata r:id="rId36" o:title="" blacklevel="-6554f"/>
                </v:shape>
                <o:OLEObject Type="Embed" ProgID="PBrush" ShapeID="_x0000_i1026" DrawAspect="Content" ObjectID="_1697813076" r:id="rId37"/>
              </w:object>
            </w:r>
          </w:p>
        </w:tc>
        <w:tc>
          <w:tcPr>
            <w:tcW w:w="1416" w:type="dxa"/>
            <w:vAlign w:val="center"/>
          </w:tcPr>
          <w:p w14:paraId="0385F44E" w14:textId="77777777" w:rsidR="008E2F00" w:rsidRPr="002F6547" w:rsidRDefault="008E2F00" w:rsidP="00314D55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E2F00" w:rsidRPr="002F6547" w14:paraId="7C8A4AF9" w14:textId="77777777" w:rsidTr="00314D55">
        <w:tc>
          <w:tcPr>
            <w:tcW w:w="534" w:type="dxa"/>
          </w:tcPr>
          <w:p w14:paraId="45FC5464" w14:textId="77777777" w:rsidR="008E2F00" w:rsidRPr="002F6547" w:rsidRDefault="008E2F00" w:rsidP="00AB2723">
            <w:pPr>
              <w:ind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4537" w:type="dxa"/>
            <w:vAlign w:val="center"/>
          </w:tcPr>
          <w:p w14:paraId="7C3E5D76" w14:textId="77777777" w:rsidR="008E2F00" w:rsidRPr="002F6547" w:rsidRDefault="008E2F00" w:rsidP="00AB2723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noProof/>
                <w:sz w:val="20"/>
                <w:szCs w:val="20"/>
                <w:lang w:val="ru-RU" w:eastAsia="ru-RU"/>
              </w:rPr>
              <w:drawing>
                <wp:inline distT="0" distB="0" distL="0" distR="0" wp14:anchorId="0B329A0C" wp14:editId="2F4C761C">
                  <wp:extent cx="1875794" cy="1565031"/>
                  <wp:effectExtent l="0" t="0" r="0" b="0"/>
                  <wp:docPr id="27" name="Рисунок 27" descr="ÐÐ°ÑÑÐ¸Ð½ÐºÐ¸ Ð¿Ð¾ Ð·Ð°Ð¿ÑÐ¾ÑÑ Ð´Ð½Ð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8" descr="ÐÐ°ÑÑÐ¸Ð½ÐºÐ¸ Ð¿Ð¾ Ð·Ð°Ð¿ÑÐ¾ÑÑ Ð´Ð½Ð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9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4986" cy="1589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dxa"/>
            <w:vAlign w:val="center"/>
          </w:tcPr>
          <w:p w14:paraId="7F946F99" w14:textId="77777777" w:rsidR="008E2F00" w:rsidRPr="002F6547" w:rsidRDefault="008E2F00" w:rsidP="00314D55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E2F00" w:rsidRPr="002F6547" w14:paraId="39E93613" w14:textId="77777777" w:rsidTr="00314D55">
        <w:tc>
          <w:tcPr>
            <w:tcW w:w="534" w:type="dxa"/>
          </w:tcPr>
          <w:p w14:paraId="606B1F2D" w14:textId="77777777" w:rsidR="008E2F00" w:rsidRPr="002F6547" w:rsidRDefault="008E2F00" w:rsidP="00AB2723">
            <w:pPr>
              <w:ind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537" w:type="dxa"/>
            <w:vAlign w:val="center"/>
          </w:tcPr>
          <w:p w14:paraId="0897F0C5" w14:textId="77777777" w:rsidR="008E2F00" w:rsidRPr="002F6547" w:rsidRDefault="008E2F00" w:rsidP="00AB2723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noProof/>
                <w:sz w:val="20"/>
                <w:szCs w:val="20"/>
                <w:lang w:val="ru-RU" w:eastAsia="ru-RU"/>
              </w:rPr>
              <w:drawing>
                <wp:inline distT="0" distB="0" distL="0" distR="0" wp14:anchorId="235BE00A" wp14:editId="16AE9BFE">
                  <wp:extent cx="2859339" cy="905607"/>
                  <wp:effectExtent l="0" t="0" r="0" b="0"/>
                  <wp:docPr id="28" name="Рисунок 28" descr="ÐÐ°ÑÑÐ¸Ð½ÐºÐ¸ Ð¿Ð¾ Ð·Ð°Ð¿ÑÐ¾ÑÑ ÑÐµÐ»Ð»ÑÐ»Ð¾Ð·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9" descr="ÐÐ°ÑÑÐ¸Ð½ÐºÐ¸ Ð¿Ð¾ Ð·Ð°Ð¿ÑÐ¾ÑÑ ÑÐµÐ»Ð»ÑÐ»Ð¾Ð·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1562" cy="912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dxa"/>
            <w:vAlign w:val="center"/>
          </w:tcPr>
          <w:p w14:paraId="47FC6CDD" w14:textId="77777777" w:rsidR="008E2F00" w:rsidRPr="002F6547" w:rsidRDefault="008E2F00" w:rsidP="00314D55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E2F00" w:rsidRPr="002F6547" w14:paraId="7C069C6A" w14:textId="77777777" w:rsidTr="00314D55">
        <w:tc>
          <w:tcPr>
            <w:tcW w:w="534" w:type="dxa"/>
          </w:tcPr>
          <w:p w14:paraId="42CC3DEF" w14:textId="77777777" w:rsidR="008E2F00" w:rsidRPr="002F6547" w:rsidRDefault="008E2F00" w:rsidP="00AB2723">
            <w:pPr>
              <w:ind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537" w:type="dxa"/>
            <w:vAlign w:val="center"/>
          </w:tcPr>
          <w:p w14:paraId="3070DB28" w14:textId="77777777" w:rsidR="008E2F00" w:rsidRPr="002F6547" w:rsidRDefault="008E2F00" w:rsidP="00AB2723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object w:dxaOrig="5520" w:dyaOrig="5070" w14:anchorId="43A30B85">
                <v:shape id="_x0000_i1027" type="#_x0000_t75" style="width:95.25pt;height:87pt" o:ole="">
                  <v:imagedata r:id="rId41" o:title=""/>
                </v:shape>
                <o:OLEObject Type="Embed" ProgID="PBrush" ShapeID="_x0000_i1027" DrawAspect="Content" ObjectID="_1697813077" r:id="rId42"/>
              </w:object>
            </w:r>
          </w:p>
        </w:tc>
        <w:tc>
          <w:tcPr>
            <w:tcW w:w="1416" w:type="dxa"/>
            <w:vAlign w:val="center"/>
          </w:tcPr>
          <w:p w14:paraId="7494657F" w14:textId="77777777" w:rsidR="008E2F00" w:rsidRPr="002F6547" w:rsidRDefault="008E2F00" w:rsidP="00314D55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E2F00" w:rsidRPr="002F6547" w14:paraId="07D19D64" w14:textId="77777777" w:rsidTr="00314D55">
        <w:tc>
          <w:tcPr>
            <w:tcW w:w="534" w:type="dxa"/>
          </w:tcPr>
          <w:p w14:paraId="24AB8246" w14:textId="77777777" w:rsidR="008E2F00" w:rsidRPr="002F6547" w:rsidRDefault="008E2F00" w:rsidP="00AB2723">
            <w:pPr>
              <w:ind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4537" w:type="dxa"/>
            <w:vAlign w:val="center"/>
          </w:tcPr>
          <w:p w14:paraId="62B18355" w14:textId="77777777" w:rsidR="008E2F00" w:rsidRPr="002F6547" w:rsidRDefault="008E2F00" w:rsidP="00AB2723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noProof/>
                <w:sz w:val="20"/>
                <w:szCs w:val="20"/>
                <w:lang w:val="ru-RU" w:eastAsia="ru-RU"/>
              </w:rPr>
              <w:drawing>
                <wp:inline distT="0" distB="0" distL="0" distR="0" wp14:anchorId="60FDBDE6" wp14:editId="016B1B24">
                  <wp:extent cx="1708150" cy="974725"/>
                  <wp:effectExtent l="0" t="0" r="0" b="0"/>
                  <wp:docPr id="29" name="Рисунок 29" descr="ÐÐ°ÑÑÐ¸Ð½ÐºÐ¸ Ð¿Ð¾ Ð·Ð°Ð¿ÑÐ¾ÑÑ ÑÑÐ¸Ð³Ð»ÑÑÐµÑÐ¸Ð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1" descr="ÐÐ°ÑÑÐ¸Ð½ÐºÐ¸ Ð¿Ð¾ Ð·Ð°Ð¿ÑÐ¾ÑÑ ÑÑÐ¸Ð³Ð»ÑÑÐµÑÐ¸Ð´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4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8150" cy="974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dxa"/>
            <w:vAlign w:val="center"/>
          </w:tcPr>
          <w:p w14:paraId="4F082DCB" w14:textId="77777777" w:rsidR="008E2F00" w:rsidRPr="002F6547" w:rsidRDefault="008E2F00" w:rsidP="00314D55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0F8FB43D" w14:textId="77777777" w:rsidR="00275A9E" w:rsidRPr="00C27AD6" w:rsidRDefault="001A239D" w:rsidP="00AB2723">
      <w:pPr>
        <w:pStyle w:val="a5"/>
        <w:numPr>
          <w:ilvl w:val="1"/>
          <w:numId w:val="39"/>
        </w:numPr>
        <w:ind w:firstLine="142"/>
        <w:rPr>
          <w:rFonts w:ascii="Times New Roman" w:hAnsi="Times New Roman" w:cs="Times New Roman"/>
          <w:i/>
          <w:sz w:val="24"/>
          <w:szCs w:val="24"/>
        </w:rPr>
      </w:pPr>
      <w:r w:rsidRPr="00C27AD6">
        <w:rPr>
          <w:rFonts w:ascii="Times New Roman" w:hAnsi="Times New Roman" w:cs="Times New Roman"/>
          <w:b/>
          <w:sz w:val="24"/>
          <w:szCs w:val="24"/>
        </w:rPr>
        <w:t>Яким речовинам належать дані молек</w:t>
      </w:r>
      <w:r w:rsidR="00275A9E" w:rsidRPr="00C27AD6">
        <w:rPr>
          <w:rFonts w:ascii="Times New Roman" w:hAnsi="Times New Roman" w:cs="Times New Roman"/>
          <w:b/>
          <w:sz w:val="24"/>
          <w:szCs w:val="24"/>
        </w:rPr>
        <w:t>ули?</w:t>
      </w:r>
    </w:p>
    <w:p w14:paraId="17023066" w14:textId="77777777" w:rsidR="001A239D" w:rsidRPr="00C27AD6" w:rsidRDefault="00275A9E" w:rsidP="00275A9E">
      <w:pPr>
        <w:pStyle w:val="a5"/>
        <w:ind w:left="502"/>
        <w:rPr>
          <w:rFonts w:ascii="Times New Roman" w:hAnsi="Times New Roman" w:cs="Times New Roman"/>
          <w:i/>
          <w:sz w:val="24"/>
          <w:szCs w:val="24"/>
        </w:rPr>
      </w:pPr>
      <w:r w:rsidRPr="00C27AD6">
        <w:rPr>
          <w:rFonts w:ascii="Times New Roman" w:hAnsi="Times New Roman" w:cs="Times New Roman"/>
          <w:sz w:val="24"/>
          <w:szCs w:val="24"/>
        </w:rPr>
        <w:t>(П</w:t>
      </w:r>
      <w:r w:rsidR="001A239D" w:rsidRPr="00C27AD6">
        <w:rPr>
          <w:rFonts w:ascii="Times New Roman" w:hAnsi="Times New Roman" w:cs="Times New Roman"/>
          <w:sz w:val="24"/>
          <w:szCs w:val="24"/>
        </w:rPr>
        <w:t>ідпишіть формули речовин, позначені цифрами, вказавши назви речовин)</w:t>
      </w:r>
      <w:r w:rsidR="001A239D" w:rsidRPr="00C27AD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4A078149" w14:textId="77777777" w:rsidR="00AB2723" w:rsidRPr="002F6547" w:rsidRDefault="00AB2723" w:rsidP="00314D55">
      <w:pPr>
        <w:rPr>
          <w:rFonts w:ascii="Times New Roman" w:hAnsi="Times New Roman" w:cs="Times New Roman"/>
          <w:b/>
          <w:i/>
        </w:rPr>
      </w:pPr>
    </w:p>
    <w:p w14:paraId="1CF7AB42" w14:textId="77777777" w:rsidR="00AB2723" w:rsidRPr="002F6547" w:rsidRDefault="00AB2723" w:rsidP="00AB2723">
      <w:pPr>
        <w:pStyle w:val="a5"/>
        <w:ind w:left="2346" w:firstLine="142"/>
        <w:rPr>
          <w:rFonts w:ascii="Times New Roman" w:hAnsi="Times New Roman" w:cs="Times New Roman"/>
          <w:b/>
          <w:i/>
          <w:sz w:val="28"/>
          <w:szCs w:val="28"/>
        </w:rPr>
      </w:pPr>
    </w:p>
    <w:p w14:paraId="6471BF5E" w14:textId="77777777" w:rsidR="00314D55" w:rsidRPr="00C27AD6" w:rsidRDefault="008E2F00" w:rsidP="00AB2723">
      <w:pPr>
        <w:pStyle w:val="a5"/>
        <w:numPr>
          <w:ilvl w:val="1"/>
          <w:numId w:val="39"/>
        </w:numPr>
        <w:ind w:firstLine="142"/>
        <w:rPr>
          <w:rFonts w:ascii="Times New Roman" w:hAnsi="Times New Roman" w:cs="Times New Roman"/>
          <w:b/>
          <w:i/>
          <w:sz w:val="24"/>
          <w:szCs w:val="24"/>
        </w:rPr>
      </w:pPr>
      <w:r w:rsidRPr="00C27AD6">
        <w:rPr>
          <w:rFonts w:ascii="Times New Roman" w:hAnsi="Times New Roman" w:cs="Times New Roman"/>
          <w:b/>
          <w:sz w:val="24"/>
          <w:szCs w:val="24"/>
        </w:rPr>
        <w:t xml:space="preserve">Увідповідніть ознаки біополімерів, вказавши мономери цих сполук та типи хімічних зв’язків між ними </w:t>
      </w:r>
    </w:p>
    <w:p w14:paraId="7AC7626B" w14:textId="77777777" w:rsidR="008E2F00" w:rsidRPr="00C27AD6" w:rsidRDefault="008E2F00" w:rsidP="00314D55">
      <w:pPr>
        <w:pStyle w:val="a5"/>
        <w:ind w:left="502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Style w:val="a6"/>
        <w:tblpPr w:leftFromText="180" w:rightFromText="180" w:vertAnchor="text" w:horzAnchor="margin" w:tblpXSpec="right" w:tblpY="44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75"/>
        <w:gridCol w:w="2268"/>
      </w:tblGrid>
      <w:tr w:rsidR="008E2F00" w:rsidRPr="002F6547" w14:paraId="109AC25E" w14:textId="77777777" w:rsidTr="008E2F00">
        <w:tc>
          <w:tcPr>
            <w:tcW w:w="1875" w:type="dxa"/>
          </w:tcPr>
          <w:p w14:paraId="4E17AAF1" w14:textId="77777777" w:rsidR="008E2F00" w:rsidRPr="002F6547" w:rsidRDefault="008E2F00" w:rsidP="00AB2723">
            <w:pPr>
              <w:pStyle w:val="a5"/>
              <w:ind w:left="0"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А нуклеотиди</w:t>
            </w:r>
          </w:p>
          <w:p w14:paraId="7D05B3FE" w14:textId="77777777" w:rsidR="008E2F00" w:rsidRPr="002F6547" w:rsidRDefault="008E2F00" w:rsidP="00AB2723">
            <w:pPr>
              <w:pStyle w:val="a5"/>
              <w:ind w:left="0"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Б моносахариди</w:t>
            </w:r>
          </w:p>
          <w:p w14:paraId="5ED70C4F" w14:textId="77777777" w:rsidR="008E2F00" w:rsidRPr="002F6547" w:rsidRDefault="008E2F00" w:rsidP="00AB2723">
            <w:pPr>
              <w:pStyle w:val="a5"/>
              <w:ind w:left="0"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 xml:space="preserve">В амінокислоти </w:t>
            </w:r>
          </w:p>
        </w:tc>
        <w:tc>
          <w:tcPr>
            <w:tcW w:w="2268" w:type="dxa"/>
          </w:tcPr>
          <w:p w14:paraId="7B002869" w14:textId="77777777" w:rsidR="008E2F00" w:rsidRPr="002F6547" w:rsidRDefault="008E2F00" w:rsidP="00AB2723">
            <w:pPr>
              <w:pStyle w:val="a5"/>
              <w:ind w:left="39"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1 пептидні</w:t>
            </w:r>
          </w:p>
          <w:p w14:paraId="501B2BB2" w14:textId="77777777" w:rsidR="008E2F00" w:rsidRPr="002F6547" w:rsidRDefault="008E2F00" w:rsidP="00AB2723">
            <w:pPr>
              <w:pStyle w:val="a5"/>
              <w:ind w:left="39"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2 фосфодиефірні</w:t>
            </w:r>
          </w:p>
          <w:p w14:paraId="3D6826B4" w14:textId="77777777" w:rsidR="008E2F00" w:rsidRPr="002F6547" w:rsidRDefault="008E2F00" w:rsidP="00AB2723">
            <w:pPr>
              <w:pStyle w:val="a5"/>
              <w:ind w:left="39"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3 глікозидні</w:t>
            </w:r>
          </w:p>
          <w:p w14:paraId="5FA19577" w14:textId="77777777" w:rsidR="008E2F00" w:rsidRPr="002F6547" w:rsidRDefault="008E2F00" w:rsidP="00AB2723">
            <w:pPr>
              <w:pStyle w:val="a5"/>
              <w:ind w:left="39"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4 водневі</w:t>
            </w:r>
          </w:p>
          <w:p w14:paraId="54EFDA69" w14:textId="77777777" w:rsidR="008E2F00" w:rsidRPr="002F6547" w:rsidRDefault="008E2F00" w:rsidP="00AB2723">
            <w:pPr>
              <w:pStyle w:val="a5"/>
              <w:ind w:left="0" w:firstLine="142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1C1F49EC" w14:textId="77777777" w:rsidR="001A239D" w:rsidRPr="002F6547" w:rsidRDefault="001A239D" w:rsidP="00AB2723">
      <w:pPr>
        <w:ind w:firstLine="142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pPr w:leftFromText="180" w:rightFromText="180" w:vertAnchor="text" w:horzAnchor="margin" w:tblpXSpec="right" w:tblpY="-68"/>
        <w:tblW w:w="0" w:type="auto"/>
        <w:tblLook w:val="04A0" w:firstRow="1" w:lastRow="0" w:firstColumn="1" w:lastColumn="0" w:noHBand="0" w:noVBand="1"/>
      </w:tblPr>
      <w:tblGrid>
        <w:gridCol w:w="851"/>
        <w:gridCol w:w="1302"/>
        <w:gridCol w:w="1709"/>
      </w:tblGrid>
      <w:tr w:rsidR="00AB2723" w:rsidRPr="002F6547" w14:paraId="1AD96F31" w14:textId="77777777" w:rsidTr="00AB2723">
        <w:tc>
          <w:tcPr>
            <w:tcW w:w="851" w:type="dxa"/>
            <w:vAlign w:val="center"/>
          </w:tcPr>
          <w:p w14:paraId="776397EE" w14:textId="77777777" w:rsidR="00AB2723" w:rsidRPr="002F6547" w:rsidRDefault="00AB2723" w:rsidP="00AB2723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Білки</w:t>
            </w:r>
          </w:p>
        </w:tc>
        <w:tc>
          <w:tcPr>
            <w:tcW w:w="1302" w:type="dxa"/>
            <w:vAlign w:val="center"/>
          </w:tcPr>
          <w:p w14:paraId="42C88451" w14:textId="77777777" w:rsidR="00AB2723" w:rsidRPr="002F6547" w:rsidRDefault="00AB2723" w:rsidP="00AB2723">
            <w:pPr>
              <w:pStyle w:val="a5"/>
              <w:ind w:left="0"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Вуглеводи</w:t>
            </w:r>
          </w:p>
        </w:tc>
        <w:tc>
          <w:tcPr>
            <w:tcW w:w="1709" w:type="dxa"/>
          </w:tcPr>
          <w:p w14:paraId="2188DED6" w14:textId="77777777" w:rsidR="00AB2723" w:rsidRPr="002F6547" w:rsidRDefault="00AB2723" w:rsidP="00AB2723">
            <w:pPr>
              <w:pStyle w:val="a5"/>
              <w:ind w:left="0"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Нуклеїнові кислоти</w:t>
            </w:r>
          </w:p>
        </w:tc>
      </w:tr>
      <w:tr w:rsidR="00AB2723" w:rsidRPr="002F6547" w14:paraId="2844F5FA" w14:textId="77777777" w:rsidTr="00AB2723">
        <w:tc>
          <w:tcPr>
            <w:tcW w:w="851" w:type="dxa"/>
            <w:vAlign w:val="center"/>
          </w:tcPr>
          <w:p w14:paraId="228B6E2A" w14:textId="77777777" w:rsidR="00AB2723" w:rsidRPr="002F6547" w:rsidRDefault="00AB2723" w:rsidP="00AB2723">
            <w:pPr>
              <w:pStyle w:val="a5"/>
              <w:ind w:left="0" w:firstLine="14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2" w:type="dxa"/>
            <w:vAlign w:val="center"/>
          </w:tcPr>
          <w:p w14:paraId="5A0E000C" w14:textId="77777777" w:rsidR="00AB2723" w:rsidRPr="002F6547" w:rsidRDefault="00AB2723" w:rsidP="00AB2723">
            <w:pPr>
              <w:pStyle w:val="a5"/>
              <w:ind w:left="0" w:firstLine="14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9" w:type="dxa"/>
          </w:tcPr>
          <w:p w14:paraId="6624AE70" w14:textId="77777777" w:rsidR="00AB2723" w:rsidRPr="002F6547" w:rsidRDefault="00AB2723" w:rsidP="00AB2723">
            <w:pPr>
              <w:pStyle w:val="a5"/>
              <w:ind w:left="0" w:firstLine="14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B2723" w:rsidRPr="002F6547" w14:paraId="5CF7C5AB" w14:textId="77777777" w:rsidTr="00AB2723">
        <w:tc>
          <w:tcPr>
            <w:tcW w:w="851" w:type="dxa"/>
            <w:vAlign w:val="center"/>
          </w:tcPr>
          <w:p w14:paraId="789D31E3" w14:textId="77777777" w:rsidR="00AB2723" w:rsidRPr="002F6547" w:rsidRDefault="00AB2723" w:rsidP="00AB2723">
            <w:pPr>
              <w:pStyle w:val="a5"/>
              <w:ind w:left="0" w:firstLine="14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2" w:type="dxa"/>
            <w:vAlign w:val="center"/>
          </w:tcPr>
          <w:p w14:paraId="418FC8E7" w14:textId="77777777" w:rsidR="00AB2723" w:rsidRPr="002F6547" w:rsidRDefault="00AB2723" w:rsidP="00AB2723">
            <w:pPr>
              <w:pStyle w:val="a5"/>
              <w:ind w:left="0" w:firstLine="14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9" w:type="dxa"/>
          </w:tcPr>
          <w:p w14:paraId="441B0E13" w14:textId="77777777" w:rsidR="00AB2723" w:rsidRPr="002F6547" w:rsidRDefault="00AB2723" w:rsidP="00AB2723">
            <w:pPr>
              <w:pStyle w:val="a5"/>
              <w:ind w:left="0" w:firstLine="14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28671800" w14:textId="77777777" w:rsidR="001A239D" w:rsidRPr="002F6547" w:rsidRDefault="001A239D" w:rsidP="00AB2723">
      <w:pPr>
        <w:ind w:firstLine="142"/>
        <w:rPr>
          <w:rFonts w:ascii="Times New Roman" w:hAnsi="Times New Roman" w:cs="Times New Roman"/>
          <w:sz w:val="20"/>
          <w:szCs w:val="20"/>
        </w:rPr>
      </w:pPr>
    </w:p>
    <w:p w14:paraId="16107A8A" w14:textId="77777777" w:rsidR="0084098B" w:rsidRPr="002F6547" w:rsidRDefault="0084098B" w:rsidP="00AB2723">
      <w:pPr>
        <w:ind w:firstLine="142"/>
        <w:rPr>
          <w:rFonts w:ascii="Times New Roman" w:hAnsi="Times New Roman" w:cs="Times New Roman"/>
          <w:sz w:val="20"/>
          <w:szCs w:val="20"/>
        </w:rPr>
      </w:pPr>
    </w:p>
    <w:p w14:paraId="1139BF00" w14:textId="77777777" w:rsidR="00E828A3" w:rsidRPr="002F6547" w:rsidRDefault="00E828A3" w:rsidP="00AB2723">
      <w:pPr>
        <w:pStyle w:val="a5"/>
        <w:ind w:left="360" w:firstLine="142"/>
        <w:rPr>
          <w:rFonts w:ascii="Times New Roman" w:hAnsi="Times New Roman" w:cs="Times New Roman"/>
          <w:sz w:val="20"/>
          <w:szCs w:val="20"/>
        </w:rPr>
      </w:pPr>
    </w:p>
    <w:p w14:paraId="6F6125AF" w14:textId="77777777" w:rsidR="0084098B" w:rsidRPr="002F6547" w:rsidRDefault="0084098B" w:rsidP="00AB2723">
      <w:pPr>
        <w:pStyle w:val="a5"/>
        <w:ind w:left="360" w:firstLine="142"/>
        <w:rPr>
          <w:rFonts w:ascii="Times New Roman" w:hAnsi="Times New Roman" w:cs="Times New Roman"/>
          <w:sz w:val="20"/>
          <w:szCs w:val="20"/>
        </w:rPr>
      </w:pPr>
    </w:p>
    <w:p w14:paraId="7CEF9DBC" w14:textId="77777777" w:rsidR="0084098B" w:rsidRPr="002F6547" w:rsidRDefault="0084098B" w:rsidP="00AB2723">
      <w:pPr>
        <w:pStyle w:val="a5"/>
        <w:ind w:left="360" w:firstLine="142"/>
        <w:rPr>
          <w:rFonts w:ascii="Times New Roman" w:hAnsi="Times New Roman" w:cs="Times New Roman"/>
          <w:sz w:val="20"/>
          <w:szCs w:val="20"/>
        </w:rPr>
      </w:pPr>
    </w:p>
    <w:p w14:paraId="0F833C8C" w14:textId="77777777" w:rsidR="0084098B" w:rsidRPr="002F6547" w:rsidRDefault="0084098B" w:rsidP="0084098B">
      <w:pPr>
        <w:rPr>
          <w:rFonts w:ascii="Times New Roman" w:hAnsi="Times New Roman" w:cs="Times New Roman"/>
          <w:sz w:val="20"/>
          <w:szCs w:val="20"/>
        </w:rPr>
      </w:pPr>
    </w:p>
    <w:p w14:paraId="38B67517" w14:textId="77777777" w:rsidR="00AB2723" w:rsidRDefault="00AB2723" w:rsidP="0084098B">
      <w:pPr>
        <w:rPr>
          <w:sz w:val="20"/>
          <w:szCs w:val="20"/>
        </w:rPr>
      </w:pPr>
    </w:p>
    <w:p w14:paraId="4AB6CFF7" w14:textId="77777777" w:rsidR="00AB2723" w:rsidRDefault="00AB2723" w:rsidP="0084098B">
      <w:pPr>
        <w:rPr>
          <w:sz w:val="20"/>
          <w:szCs w:val="20"/>
        </w:rPr>
      </w:pPr>
    </w:p>
    <w:p w14:paraId="6255240D" w14:textId="77777777" w:rsidR="00AB2723" w:rsidRDefault="00AB2723" w:rsidP="0084098B">
      <w:pPr>
        <w:rPr>
          <w:sz w:val="20"/>
          <w:szCs w:val="20"/>
        </w:rPr>
      </w:pPr>
    </w:p>
    <w:p w14:paraId="7754E115" w14:textId="77777777" w:rsidR="00AB2723" w:rsidRDefault="00AB2723" w:rsidP="0084098B">
      <w:pPr>
        <w:rPr>
          <w:sz w:val="20"/>
          <w:szCs w:val="20"/>
        </w:rPr>
      </w:pPr>
    </w:p>
    <w:p w14:paraId="0E4BE515" w14:textId="77777777" w:rsidR="00AB2723" w:rsidRDefault="00AB2723" w:rsidP="0084098B">
      <w:pPr>
        <w:rPr>
          <w:sz w:val="20"/>
          <w:szCs w:val="20"/>
        </w:rPr>
      </w:pPr>
    </w:p>
    <w:p w14:paraId="10A01340" w14:textId="77777777" w:rsidR="00AB2723" w:rsidRDefault="00AB2723" w:rsidP="0084098B">
      <w:pPr>
        <w:rPr>
          <w:sz w:val="20"/>
          <w:szCs w:val="20"/>
        </w:rPr>
      </w:pPr>
    </w:p>
    <w:p w14:paraId="45AD7DBD" w14:textId="77777777" w:rsidR="000B05E9" w:rsidRDefault="000B05E9" w:rsidP="006F662A">
      <w:pPr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BD1BEDD" w14:textId="54C28678" w:rsidR="00AB2723" w:rsidRPr="00C27AD6" w:rsidRDefault="001A239D" w:rsidP="006F662A">
      <w:pPr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C27AD6">
        <w:rPr>
          <w:rFonts w:ascii="Times New Roman" w:hAnsi="Times New Roman" w:cs="Times New Roman"/>
          <w:b/>
          <w:sz w:val="24"/>
          <w:szCs w:val="24"/>
        </w:rPr>
        <w:lastRenderedPageBreak/>
        <w:t>Завдання</w:t>
      </w:r>
      <w:r w:rsidR="00D570C0" w:rsidRPr="00C27AD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27AD6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C27AD6">
        <w:rPr>
          <w:rFonts w:ascii="Times New Roman" w:hAnsi="Times New Roman" w:cs="Times New Roman"/>
          <w:sz w:val="24"/>
          <w:szCs w:val="24"/>
        </w:rPr>
        <w:t>Яка ймовірність народження в сім’ї резус-негативної</w:t>
      </w:r>
      <w:r w:rsidR="006F662A" w:rsidRPr="00C27AD6">
        <w:rPr>
          <w:rFonts w:ascii="Times New Roman" w:hAnsi="Times New Roman" w:cs="Times New Roman"/>
          <w:sz w:val="24"/>
          <w:szCs w:val="24"/>
        </w:rPr>
        <w:t xml:space="preserve"> дитини з І групою крові, якщо </w:t>
      </w:r>
      <w:r w:rsidRPr="00C27AD6">
        <w:rPr>
          <w:rFonts w:ascii="Times New Roman" w:hAnsi="Times New Roman" w:cs="Times New Roman"/>
          <w:sz w:val="24"/>
          <w:szCs w:val="24"/>
        </w:rPr>
        <w:t>батьки резус-позитивні з ІІ і ІІІ групами крові, гетерозиготні за обома ознаками?</w:t>
      </w:r>
      <w:r w:rsidRPr="00C27AD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570C0" w:rsidRPr="00C27AD6">
        <w:rPr>
          <w:rFonts w:ascii="Times New Roman" w:hAnsi="Times New Roman"/>
          <w:sz w:val="24"/>
          <w:szCs w:val="24"/>
        </w:rPr>
        <w:t>Інформацію щодо успадкування груп крові людини за системою АВ0 представлено у таблиці нижче.</w:t>
      </w:r>
    </w:p>
    <w:tbl>
      <w:tblPr>
        <w:tblpPr w:leftFromText="180" w:rightFromText="180" w:vertAnchor="text" w:horzAnchor="page" w:tblpX="1003" w:tblpY="107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2"/>
        <w:gridCol w:w="1275"/>
      </w:tblGrid>
      <w:tr w:rsidR="00D570C0" w:rsidRPr="005049EB" w14:paraId="4027BF3E" w14:textId="77777777" w:rsidTr="00D570C0">
        <w:trPr>
          <w:trHeight w:val="481"/>
        </w:trPr>
        <w:tc>
          <w:tcPr>
            <w:tcW w:w="992" w:type="dxa"/>
            <w:vMerge w:val="restart"/>
            <w:vAlign w:val="center"/>
          </w:tcPr>
          <w:p w14:paraId="18940EC3" w14:textId="77777777" w:rsidR="00D570C0" w:rsidRPr="005049EB" w:rsidRDefault="00D570C0" w:rsidP="00D570C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9EB">
              <w:rPr>
                <w:rFonts w:ascii="Times New Roman" w:hAnsi="Times New Roman"/>
                <w:sz w:val="20"/>
                <w:szCs w:val="20"/>
              </w:rPr>
              <w:t>Група крові</w:t>
            </w:r>
          </w:p>
        </w:tc>
        <w:tc>
          <w:tcPr>
            <w:tcW w:w="1275" w:type="dxa"/>
            <w:vMerge w:val="restart"/>
            <w:vAlign w:val="center"/>
          </w:tcPr>
          <w:p w14:paraId="03070697" w14:textId="77777777" w:rsidR="00D570C0" w:rsidRPr="005049EB" w:rsidRDefault="00D570C0" w:rsidP="00D570C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9EB">
              <w:rPr>
                <w:rFonts w:ascii="Times New Roman" w:hAnsi="Times New Roman"/>
                <w:sz w:val="20"/>
                <w:szCs w:val="20"/>
              </w:rPr>
              <w:t>Генотипи</w:t>
            </w:r>
          </w:p>
          <w:p w14:paraId="3F9487BA" w14:textId="77777777" w:rsidR="00D570C0" w:rsidRPr="005049EB" w:rsidRDefault="00D570C0" w:rsidP="00D570C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9EB">
              <w:rPr>
                <w:rFonts w:ascii="Times New Roman" w:hAnsi="Times New Roman"/>
                <w:sz w:val="20"/>
                <w:szCs w:val="20"/>
              </w:rPr>
              <w:t>людей</w:t>
            </w:r>
          </w:p>
        </w:tc>
      </w:tr>
      <w:tr w:rsidR="00D570C0" w:rsidRPr="005049EB" w14:paraId="51D07818" w14:textId="77777777" w:rsidTr="00D570C0">
        <w:trPr>
          <w:trHeight w:val="230"/>
        </w:trPr>
        <w:tc>
          <w:tcPr>
            <w:tcW w:w="992" w:type="dxa"/>
            <w:vMerge/>
          </w:tcPr>
          <w:p w14:paraId="4FE081BE" w14:textId="77777777" w:rsidR="00D570C0" w:rsidRPr="005049EB" w:rsidRDefault="00D570C0" w:rsidP="00D570C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14:paraId="72DE3627" w14:textId="77777777" w:rsidR="00D570C0" w:rsidRPr="005049EB" w:rsidRDefault="00D570C0" w:rsidP="00D570C0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570C0" w:rsidRPr="005049EB" w14:paraId="786ECBE6" w14:textId="77777777" w:rsidTr="00D570C0">
        <w:tc>
          <w:tcPr>
            <w:tcW w:w="992" w:type="dxa"/>
          </w:tcPr>
          <w:p w14:paraId="459C095C" w14:textId="77777777" w:rsidR="00D570C0" w:rsidRPr="005049EB" w:rsidRDefault="00D570C0" w:rsidP="00D570C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9EB">
              <w:rPr>
                <w:rFonts w:ascii="Times New Roman" w:hAnsi="Times New Roman"/>
                <w:sz w:val="20"/>
                <w:szCs w:val="20"/>
              </w:rPr>
              <w:t>І</w:t>
            </w:r>
          </w:p>
        </w:tc>
        <w:tc>
          <w:tcPr>
            <w:tcW w:w="1275" w:type="dxa"/>
          </w:tcPr>
          <w:p w14:paraId="0E1FE3B2" w14:textId="77777777" w:rsidR="00D570C0" w:rsidRPr="005049EB" w:rsidRDefault="00D570C0" w:rsidP="00D570C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9EB">
              <w:rPr>
                <w:rFonts w:ascii="Times New Roman" w:hAnsi="Times New Roman"/>
                <w:sz w:val="20"/>
                <w:szCs w:val="20"/>
              </w:rPr>
              <w:t>і</w:t>
            </w:r>
            <w:r w:rsidRPr="005049EB">
              <w:rPr>
                <w:rFonts w:ascii="Times New Roman" w:hAnsi="Times New Roman"/>
                <w:sz w:val="20"/>
                <w:szCs w:val="20"/>
                <w:vertAlign w:val="superscript"/>
              </w:rPr>
              <w:t>0</w:t>
            </w:r>
            <w:r w:rsidRPr="005049EB">
              <w:rPr>
                <w:rFonts w:ascii="Times New Roman" w:hAnsi="Times New Roman"/>
                <w:sz w:val="20"/>
                <w:szCs w:val="20"/>
              </w:rPr>
              <w:t>і</w:t>
            </w:r>
            <w:r w:rsidRPr="005049EB">
              <w:rPr>
                <w:rFonts w:ascii="Times New Roman" w:hAnsi="Times New Roman"/>
                <w:sz w:val="20"/>
                <w:szCs w:val="20"/>
                <w:vertAlign w:val="superscript"/>
              </w:rPr>
              <w:t>0</w:t>
            </w:r>
          </w:p>
        </w:tc>
      </w:tr>
      <w:tr w:rsidR="00D570C0" w:rsidRPr="005049EB" w14:paraId="5C6090E3" w14:textId="77777777" w:rsidTr="00D570C0">
        <w:tc>
          <w:tcPr>
            <w:tcW w:w="992" w:type="dxa"/>
          </w:tcPr>
          <w:p w14:paraId="4D912526" w14:textId="77777777" w:rsidR="00D570C0" w:rsidRPr="005049EB" w:rsidRDefault="00D570C0" w:rsidP="00D570C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9EB">
              <w:rPr>
                <w:rFonts w:ascii="Times New Roman" w:hAnsi="Times New Roman"/>
                <w:sz w:val="20"/>
                <w:szCs w:val="20"/>
              </w:rPr>
              <w:t>ІІ</w:t>
            </w:r>
          </w:p>
        </w:tc>
        <w:tc>
          <w:tcPr>
            <w:tcW w:w="1275" w:type="dxa"/>
          </w:tcPr>
          <w:p w14:paraId="544B008A" w14:textId="77777777" w:rsidR="00D570C0" w:rsidRPr="005049EB" w:rsidRDefault="00D570C0" w:rsidP="00D570C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9EB">
              <w:rPr>
                <w:rFonts w:ascii="Times New Roman" w:hAnsi="Times New Roman"/>
                <w:sz w:val="20"/>
                <w:szCs w:val="20"/>
              </w:rPr>
              <w:t>І</w:t>
            </w:r>
            <w:r w:rsidRPr="005049EB">
              <w:rPr>
                <w:rFonts w:ascii="Times New Roman" w:hAnsi="Times New Roman"/>
                <w:sz w:val="20"/>
                <w:szCs w:val="20"/>
                <w:vertAlign w:val="superscript"/>
              </w:rPr>
              <w:t>А</w:t>
            </w:r>
            <w:r w:rsidRPr="005049EB">
              <w:rPr>
                <w:rFonts w:ascii="Times New Roman" w:hAnsi="Times New Roman"/>
                <w:sz w:val="20"/>
                <w:szCs w:val="20"/>
              </w:rPr>
              <w:t>І</w:t>
            </w:r>
            <w:r w:rsidRPr="005049EB">
              <w:rPr>
                <w:rFonts w:ascii="Times New Roman" w:hAnsi="Times New Roman"/>
                <w:sz w:val="20"/>
                <w:szCs w:val="20"/>
                <w:vertAlign w:val="superscript"/>
              </w:rPr>
              <w:t>А</w:t>
            </w:r>
            <w:r w:rsidRPr="005049EB">
              <w:rPr>
                <w:rFonts w:ascii="Times New Roman" w:hAnsi="Times New Roman"/>
                <w:sz w:val="20"/>
                <w:szCs w:val="20"/>
              </w:rPr>
              <w:t>; І</w:t>
            </w:r>
            <w:r w:rsidRPr="005049EB">
              <w:rPr>
                <w:rFonts w:ascii="Times New Roman" w:hAnsi="Times New Roman"/>
                <w:sz w:val="20"/>
                <w:szCs w:val="20"/>
                <w:vertAlign w:val="superscript"/>
              </w:rPr>
              <w:t>А</w:t>
            </w:r>
            <w:r w:rsidRPr="005049EB">
              <w:rPr>
                <w:rFonts w:ascii="Times New Roman" w:hAnsi="Times New Roman"/>
                <w:sz w:val="20"/>
                <w:szCs w:val="20"/>
              </w:rPr>
              <w:t>і</w:t>
            </w:r>
            <w:r w:rsidRPr="005049EB">
              <w:rPr>
                <w:rFonts w:ascii="Times New Roman" w:hAnsi="Times New Roman"/>
                <w:sz w:val="20"/>
                <w:szCs w:val="20"/>
                <w:vertAlign w:val="superscript"/>
              </w:rPr>
              <w:t>0</w:t>
            </w:r>
          </w:p>
        </w:tc>
      </w:tr>
      <w:tr w:rsidR="00D570C0" w:rsidRPr="005049EB" w14:paraId="54FEB397" w14:textId="77777777" w:rsidTr="00D570C0">
        <w:tc>
          <w:tcPr>
            <w:tcW w:w="992" w:type="dxa"/>
          </w:tcPr>
          <w:p w14:paraId="7FA33DBC" w14:textId="77777777" w:rsidR="00D570C0" w:rsidRPr="005049EB" w:rsidRDefault="00D570C0" w:rsidP="00D570C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9EB">
              <w:rPr>
                <w:rFonts w:ascii="Times New Roman" w:hAnsi="Times New Roman"/>
                <w:sz w:val="20"/>
                <w:szCs w:val="20"/>
              </w:rPr>
              <w:t>ІІІ</w:t>
            </w:r>
          </w:p>
        </w:tc>
        <w:tc>
          <w:tcPr>
            <w:tcW w:w="1275" w:type="dxa"/>
          </w:tcPr>
          <w:p w14:paraId="34845D5E" w14:textId="77777777" w:rsidR="00D570C0" w:rsidRPr="005049EB" w:rsidRDefault="00D570C0" w:rsidP="00D570C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9EB">
              <w:rPr>
                <w:rFonts w:ascii="Times New Roman" w:hAnsi="Times New Roman"/>
                <w:sz w:val="20"/>
                <w:szCs w:val="20"/>
              </w:rPr>
              <w:t>І</w:t>
            </w:r>
            <w:r w:rsidRPr="005049EB">
              <w:rPr>
                <w:rFonts w:ascii="Times New Roman" w:hAnsi="Times New Roman"/>
                <w:sz w:val="20"/>
                <w:szCs w:val="20"/>
                <w:vertAlign w:val="superscript"/>
              </w:rPr>
              <w:t>В</w:t>
            </w:r>
            <w:r w:rsidRPr="005049EB">
              <w:rPr>
                <w:rFonts w:ascii="Times New Roman" w:hAnsi="Times New Roman"/>
                <w:sz w:val="20"/>
                <w:szCs w:val="20"/>
              </w:rPr>
              <w:t>І</w:t>
            </w:r>
            <w:r w:rsidRPr="005049EB">
              <w:rPr>
                <w:rFonts w:ascii="Times New Roman" w:hAnsi="Times New Roman"/>
                <w:sz w:val="20"/>
                <w:szCs w:val="20"/>
                <w:vertAlign w:val="superscript"/>
              </w:rPr>
              <w:t>В</w:t>
            </w:r>
            <w:r w:rsidRPr="005049EB">
              <w:rPr>
                <w:rFonts w:ascii="Times New Roman" w:hAnsi="Times New Roman"/>
                <w:sz w:val="20"/>
                <w:szCs w:val="20"/>
              </w:rPr>
              <w:t>; І</w:t>
            </w:r>
            <w:r w:rsidRPr="005049EB">
              <w:rPr>
                <w:rFonts w:ascii="Times New Roman" w:hAnsi="Times New Roman"/>
                <w:sz w:val="20"/>
                <w:szCs w:val="20"/>
                <w:vertAlign w:val="superscript"/>
              </w:rPr>
              <w:t>В</w:t>
            </w:r>
            <w:r w:rsidRPr="005049EB">
              <w:rPr>
                <w:rFonts w:ascii="Times New Roman" w:hAnsi="Times New Roman"/>
                <w:sz w:val="20"/>
                <w:szCs w:val="20"/>
              </w:rPr>
              <w:t>і</w:t>
            </w:r>
            <w:r w:rsidRPr="005049EB">
              <w:rPr>
                <w:rFonts w:ascii="Times New Roman" w:hAnsi="Times New Roman"/>
                <w:sz w:val="20"/>
                <w:szCs w:val="20"/>
                <w:vertAlign w:val="superscript"/>
              </w:rPr>
              <w:t>0</w:t>
            </w:r>
          </w:p>
        </w:tc>
      </w:tr>
      <w:tr w:rsidR="00D570C0" w:rsidRPr="005049EB" w14:paraId="66BCF1F1" w14:textId="77777777" w:rsidTr="00D570C0">
        <w:tc>
          <w:tcPr>
            <w:tcW w:w="992" w:type="dxa"/>
          </w:tcPr>
          <w:p w14:paraId="4A3C9CE5" w14:textId="77777777" w:rsidR="00D570C0" w:rsidRPr="005049EB" w:rsidRDefault="00D570C0" w:rsidP="00D570C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9EB">
              <w:rPr>
                <w:rFonts w:ascii="Times New Roman" w:hAnsi="Times New Roman"/>
                <w:sz w:val="20"/>
                <w:szCs w:val="20"/>
              </w:rPr>
              <w:t>І</w:t>
            </w:r>
            <w:r w:rsidRPr="005049EB">
              <w:rPr>
                <w:rFonts w:ascii="Times New Roman" w:hAnsi="Times New Roman"/>
                <w:sz w:val="20"/>
                <w:szCs w:val="20"/>
                <w:lang w:val="en-US"/>
              </w:rPr>
              <w:t>V</w:t>
            </w:r>
          </w:p>
        </w:tc>
        <w:tc>
          <w:tcPr>
            <w:tcW w:w="1275" w:type="dxa"/>
          </w:tcPr>
          <w:p w14:paraId="125BCC65" w14:textId="77777777" w:rsidR="00D570C0" w:rsidRPr="005049EB" w:rsidRDefault="00D570C0" w:rsidP="00D570C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9EB">
              <w:rPr>
                <w:rFonts w:ascii="Times New Roman" w:hAnsi="Times New Roman"/>
                <w:sz w:val="20"/>
                <w:szCs w:val="20"/>
              </w:rPr>
              <w:t>І</w:t>
            </w:r>
            <w:r w:rsidRPr="005049EB">
              <w:rPr>
                <w:rFonts w:ascii="Times New Roman" w:hAnsi="Times New Roman"/>
                <w:sz w:val="20"/>
                <w:szCs w:val="20"/>
                <w:vertAlign w:val="superscript"/>
              </w:rPr>
              <w:t>А</w:t>
            </w:r>
            <w:r w:rsidRPr="005049EB">
              <w:rPr>
                <w:rFonts w:ascii="Times New Roman" w:hAnsi="Times New Roman"/>
                <w:sz w:val="20"/>
                <w:szCs w:val="20"/>
              </w:rPr>
              <w:t>І</w:t>
            </w:r>
            <w:r w:rsidRPr="005049EB">
              <w:rPr>
                <w:rFonts w:ascii="Times New Roman" w:hAnsi="Times New Roman"/>
                <w:sz w:val="20"/>
                <w:szCs w:val="20"/>
                <w:vertAlign w:val="superscript"/>
              </w:rPr>
              <w:t>В</w:t>
            </w:r>
          </w:p>
        </w:tc>
      </w:tr>
    </w:tbl>
    <w:p w14:paraId="799A8DAD" w14:textId="77777777" w:rsidR="00D570C0" w:rsidRPr="00314D55" w:rsidRDefault="00D570C0" w:rsidP="006F662A">
      <w:pPr>
        <w:ind w:left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393A31F7" w14:textId="77777777" w:rsidR="00314D55" w:rsidRPr="00AB2723" w:rsidRDefault="00314D55" w:rsidP="00AB2723">
      <w:pPr>
        <w:ind w:left="567"/>
        <w:rPr>
          <w:rFonts w:ascii="Times New Roman" w:hAnsi="Times New Roman" w:cs="Times New Roman"/>
          <w:b/>
          <w:sz w:val="28"/>
          <w:szCs w:val="28"/>
        </w:rPr>
      </w:pPr>
    </w:p>
    <w:sectPr w:rsidR="00314D55" w:rsidRPr="00AB2723" w:rsidSect="008E2F00">
      <w:pgSz w:w="11906" w:h="16838"/>
      <w:pgMar w:top="678" w:right="568" w:bottom="709" w:left="284" w:header="286" w:footer="447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7FFB49" w14:textId="77777777" w:rsidR="00992710" w:rsidRDefault="00992710" w:rsidP="000F0D13">
      <w:pPr>
        <w:spacing w:after="0" w:line="240" w:lineRule="auto"/>
      </w:pPr>
      <w:r>
        <w:separator/>
      </w:r>
    </w:p>
  </w:endnote>
  <w:endnote w:type="continuationSeparator" w:id="0">
    <w:p w14:paraId="27C6524F" w14:textId="77777777" w:rsidR="00992710" w:rsidRDefault="00992710" w:rsidP="000F0D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65272904"/>
      <w:docPartObj>
        <w:docPartGallery w:val="Page Numbers (Bottom of Page)"/>
        <w:docPartUnique/>
      </w:docPartObj>
    </w:sdtPr>
    <w:sdtEndPr/>
    <w:sdtContent>
      <w:p w14:paraId="35A867A1" w14:textId="77777777" w:rsidR="000C63E3" w:rsidRDefault="000C63E3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27AD6" w:rsidRPr="00C27AD6">
          <w:rPr>
            <w:noProof/>
            <w:lang w:val="ru-RU"/>
          </w:rPr>
          <w:t>3</w:t>
        </w:r>
        <w:r>
          <w:fldChar w:fldCharType="end"/>
        </w:r>
      </w:p>
    </w:sdtContent>
  </w:sdt>
  <w:p w14:paraId="189C5333" w14:textId="77777777" w:rsidR="000C63E3" w:rsidRDefault="000C63E3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93E05B" w14:textId="77777777" w:rsidR="00992710" w:rsidRDefault="00992710" w:rsidP="000F0D13">
      <w:pPr>
        <w:spacing w:after="0" w:line="240" w:lineRule="auto"/>
      </w:pPr>
      <w:r>
        <w:separator/>
      </w:r>
    </w:p>
  </w:footnote>
  <w:footnote w:type="continuationSeparator" w:id="0">
    <w:p w14:paraId="04A5B5BF" w14:textId="77777777" w:rsidR="00992710" w:rsidRDefault="00992710" w:rsidP="000F0D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97BF43" w14:textId="7858F537" w:rsidR="00C62142" w:rsidRDefault="00C27AD6">
    <w:pPr>
      <w:pStyle w:val="a7"/>
    </w:pPr>
    <w:r>
      <w:t xml:space="preserve">    </w:t>
    </w:r>
    <w:r w:rsidR="00C62142">
      <w:t>Всеукраїнська учнівська олімпіада з біології (ІІ ета</w:t>
    </w:r>
    <w:r w:rsidR="006F662A">
      <w:t xml:space="preserve">п)                       </w:t>
    </w:r>
    <w:r w:rsidR="00C62142">
      <w:t xml:space="preserve">     2</w:t>
    </w:r>
    <w:r w:rsidR="000B05E9">
      <w:t xml:space="preserve">021 </w:t>
    </w:r>
    <w:r w:rsidR="00C62142">
      <w:t xml:space="preserve">– </w:t>
    </w:r>
    <w:r w:rsidR="006F662A">
      <w:t>202</w:t>
    </w:r>
    <w:r w:rsidR="000B05E9">
      <w:t>2</w:t>
    </w:r>
    <w:r w:rsidR="006F662A">
      <w:t xml:space="preserve"> навчальний рік</w:t>
    </w:r>
    <w:r>
      <w:t xml:space="preserve">                     </w:t>
    </w:r>
    <w:r w:rsidR="006F662A">
      <w:t xml:space="preserve"> </w:t>
    </w:r>
    <w:r>
      <w:t xml:space="preserve"> </w:t>
    </w:r>
    <w:r w:rsidR="00C62142">
      <w:t xml:space="preserve">   10 клас</w:t>
    </w:r>
  </w:p>
  <w:p w14:paraId="0D913E0B" w14:textId="77777777" w:rsidR="00C62142" w:rsidRDefault="00C62142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472C43"/>
    <w:multiLevelType w:val="hybridMultilevel"/>
    <w:tmpl w:val="506484AE"/>
    <w:lvl w:ilvl="0" w:tplc="221AB90C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627A9F"/>
    <w:multiLevelType w:val="hybridMultilevel"/>
    <w:tmpl w:val="E2127FC6"/>
    <w:lvl w:ilvl="0" w:tplc="043CF0C2">
      <w:start w:val="1"/>
      <w:numFmt w:val="russianLow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055202"/>
    <w:multiLevelType w:val="hybridMultilevel"/>
    <w:tmpl w:val="A97443FC"/>
    <w:lvl w:ilvl="0" w:tplc="36CC8282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8E911AF"/>
    <w:multiLevelType w:val="hybridMultilevel"/>
    <w:tmpl w:val="248083BA"/>
    <w:lvl w:ilvl="0" w:tplc="043CF0C2">
      <w:start w:val="1"/>
      <w:numFmt w:val="russianLower"/>
      <w:lvlText w:val="%1)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A3B2C38"/>
    <w:multiLevelType w:val="hybridMultilevel"/>
    <w:tmpl w:val="464E7528"/>
    <w:lvl w:ilvl="0" w:tplc="36CC8282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 w15:restartNumberingAfterBreak="0">
    <w:nsid w:val="0A4E0238"/>
    <w:multiLevelType w:val="hybridMultilevel"/>
    <w:tmpl w:val="9DB821A8"/>
    <w:lvl w:ilvl="0" w:tplc="221AB90C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6A4563"/>
    <w:multiLevelType w:val="hybridMultilevel"/>
    <w:tmpl w:val="474471A0"/>
    <w:lvl w:ilvl="0" w:tplc="043CF0C2">
      <w:start w:val="1"/>
      <w:numFmt w:val="russianLow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1B56648C"/>
    <w:multiLevelType w:val="multilevel"/>
    <w:tmpl w:val="5174604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1D9631F6"/>
    <w:multiLevelType w:val="multilevel"/>
    <w:tmpl w:val="F3024DE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26C33308"/>
    <w:multiLevelType w:val="hybridMultilevel"/>
    <w:tmpl w:val="071AEA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CF2763"/>
    <w:multiLevelType w:val="hybridMultilevel"/>
    <w:tmpl w:val="94701DC6"/>
    <w:lvl w:ilvl="0" w:tplc="36CC8282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2B2E48E4"/>
    <w:multiLevelType w:val="hybridMultilevel"/>
    <w:tmpl w:val="004A5F2A"/>
    <w:lvl w:ilvl="0" w:tplc="C65078E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2FD401DA"/>
    <w:multiLevelType w:val="hybridMultilevel"/>
    <w:tmpl w:val="8BFA5E5C"/>
    <w:lvl w:ilvl="0" w:tplc="36CC8282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 w15:restartNumberingAfterBreak="0">
    <w:nsid w:val="367451C4"/>
    <w:multiLevelType w:val="hybridMultilevel"/>
    <w:tmpl w:val="04C426F8"/>
    <w:lvl w:ilvl="0" w:tplc="36CC8282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 w15:restartNumberingAfterBreak="0">
    <w:nsid w:val="37184CA8"/>
    <w:multiLevelType w:val="multilevel"/>
    <w:tmpl w:val="F844E3B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38542C22"/>
    <w:multiLevelType w:val="hybridMultilevel"/>
    <w:tmpl w:val="B2564204"/>
    <w:lvl w:ilvl="0" w:tplc="04220011">
      <w:start w:val="1"/>
      <w:numFmt w:val="decimal"/>
      <w:lvlText w:val="%1)"/>
      <w:lvlJc w:val="left"/>
      <w:pPr>
        <w:ind w:left="502" w:hanging="360"/>
      </w:pPr>
    </w:lvl>
    <w:lvl w:ilvl="1" w:tplc="04220019" w:tentative="1">
      <w:start w:val="1"/>
      <w:numFmt w:val="lowerLetter"/>
      <w:lvlText w:val="%2."/>
      <w:lvlJc w:val="left"/>
      <w:pPr>
        <w:ind w:left="1222" w:hanging="360"/>
      </w:pPr>
    </w:lvl>
    <w:lvl w:ilvl="2" w:tplc="0422001B" w:tentative="1">
      <w:start w:val="1"/>
      <w:numFmt w:val="lowerRoman"/>
      <w:lvlText w:val="%3."/>
      <w:lvlJc w:val="right"/>
      <w:pPr>
        <w:ind w:left="1942" w:hanging="180"/>
      </w:pPr>
    </w:lvl>
    <w:lvl w:ilvl="3" w:tplc="0422000F" w:tentative="1">
      <w:start w:val="1"/>
      <w:numFmt w:val="decimal"/>
      <w:lvlText w:val="%4."/>
      <w:lvlJc w:val="left"/>
      <w:pPr>
        <w:ind w:left="2662" w:hanging="360"/>
      </w:pPr>
    </w:lvl>
    <w:lvl w:ilvl="4" w:tplc="04220019" w:tentative="1">
      <w:start w:val="1"/>
      <w:numFmt w:val="lowerLetter"/>
      <w:lvlText w:val="%5."/>
      <w:lvlJc w:val="left"/>
      <w:pPr>
        <w:ind w:left="3382" w:hanging="360"/>
      </w:pPr>
    </w:lvl>
    <w:lvl w:ilvl="5" w:tplc="0422001B" w:tentative="1">
      <w:start w:val="1"/>
      <w:numFmt w:val="lowerRoman"/>
      <w:lvlText w:val="%6."/>
      <w:lvlJc w:val="right"/>
      <w:pPr>
        <w:ind w:left="4102" w:hanging="180"/>
      </w:pPr>
    </w:lvl>
    <w:lvl w:ilvl="6" w:tplc="0422000F" w:tentative="1">
      <w:start w:val="1"/>
      <w:numFmt w:val="decimal"/>
      <w:lvlText w:val="%7."/>
      <w:lvlJc w:val="left"/>
      <w:pPr>
        <w:ind w:left="4822" w:hanging="360"/>
      </w:pPr>
    </w:lvl>
    <w:lvl w:ilvl="7" w:tplc="04220019" w:tentative="1">
      <w:start w:val="1"/>
      <w:numFmt w:val="lowerLetter"/>
      <w:lvlText w:val="%8."/>
      <w:lvlJc w:val="left"/>
      <w:pPr>
        <w:ind w:left="5542" w:hanging="360"/>
      </w:pPr>
    </w:lvl>
    <w:lvl w:ilvl="8" w:tplc="0422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3BD46C83"/>
    <w:multiLevelType w:val="multilevel"/>
    <w:tmpl w:val="43D6B80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3D0E7D01"/>
    <w:multiLevelType w:val="hybridMultilevel"/>
    <w:tmpl w:val="BA26B66A"/>
    <w:lvl w:ilvl="0" w:tplc="B52ABD52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CE6D6A"/>
    <w:multiLevelType w:val="multilevel"/>
    <w:tmpl w:val="58C4F0D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  <w:b/>
      </w:rPr>
    </w:lvl>
  </w:abstractNum>
  <w:abstractNum w:abstractNumId="19" w15:restartNumberingAfterBreak="0">
    <w:nsid w:val="40F07A48"/>
    <w:multiLevelType w:val="hybridMultilevel"/>
    <w:tmpl w:val="CA54B444"/>
    <w:lvl w:ilvl="0" w:tplc="36CC8282">
      <w:start w:val="1"/>
      <w:numFmt w:val="russianLower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0" w15:restartNumberingAfterBreak="0">
    <w:nsid w:val="49CA0B65"/>
    <w:multiLevelType w:val="hybridMultilevel"/>
    <w:tmpl w:val="C0121690"/>
    <w:lvl w:ilvl="0" w:tplc="9F02B852">
      <w:start w:val="18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080" w:hanging="360"/>
      </w:pPr>
    </w:lvl>
    <w:lvl w:ilvl="2" w:tplc="0422001B" w:tentative="1">
      <w:start w:val="1"/>
      <w:numFmt w:val="lowerRoman"/>
      <w:lvlText w:val="%3."/>
      <w:lvlJc w:val="right"/>
      <w:pPr>
        <w:ind w:left="1800" w:hanging="180"/>
      </w:pPr>
    </w:lvl>
    <w:lvl w:ilvl="3" w:tplc="0422000F" w:tentative="1">
      <w:start w:val="1"/>
      <w:numFmt w:val="decimal"/>
      <w:lvlText w:val="%4."/>
      <w:lvlJc w:val="left"/>
      <w:pPr>
        <w:ind w:left="2520" w:hanging="360"/>
      </w:pPr>
    </w:lvl>
    <w:lvl w:ilvl="4" w:tplc="04220019" w:tentative="1">
      <w:start w:val="1"/>
      <w:numFmt w:val="lowerLetter"/>
      <w:lvlText w:val="%5."/>
      <w:lvlJc w:val="left"/>
      <w:pPr>
        <w:ind w:left="3240" w:hanging="360"/>
      </w:pPr>
    </w:lvl>
    <w:lvl w:ilvl="5" w:tplc="0422001B" w:tentative="1">
      <w:start w:val="1"/>
      <w:numFmt w:val="lowerRoman"/>
      <w:lvlText w:val="%6."/>
      <w:lvlJc w:val="right"/>
      <w:pPr>
        <w:ind w:left="3960" w:hanging="180"/>
      </w:pPr>
    </w:lvl>
    <w:lvl w:ilvl="6" w:tplc="0422000F" w:tentative="1">
      <w:start w:val="1"/>
      <w:numFmt w:val="decimal"/>
      <w:lvlText w:val="%7."/>
      <w:lvlJc w:val="left"/>
      <w:pPr>
        <w:ind w:left="4680" w:hanging="360"/>
      </w:pPr>
    </w:lvl>
    <w:lvl w:ilvl="7" w:tplc="04220019" w:tentative="1">
      <w:start w:val="1"/>
      <w:numFmt w:val="lowerLetter"/>
      <w:lvlText w:val="%8."/>
      <w:lvlJc w:val="left"/>
      <w:pPr>
        <w:ind w:left="5400" w:hanging="360"/>
      </w:pPr>
    </w:lvl>
    <w:lvl w:ilvl="8" w:tplc="042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4E9D3403"/>
    <w:multiLevelType w:val="hybridMultilevel"/>
    <w:tmpl w:val="7B281FA6"/>
    <w:lvl w:ilvl="0" w:tplc="64548220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EFC671B"/>
    <w:multiLevelType w:val="hybridMultilevel"/>
    <w:tmpl w:val="7924E264"/>
    <w:lvl w:ilvl="0" w:tplc="36CC8282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 w15:restartNumberingAfterBreak="0">
    <w:nsid w:val="50382E2E"/>
    <w:multiLevelType w:val="hybridMultilevel"/>
    <w:tmpl w:val="3DE4B092"/>
    <w:lvl w:ilvl="0" w:tplc="7DDA7412">
      <w:start w:val="3"/>
      <w:numFmt w:val="decimal"/>
      <w:lvlText w:val="%1."/>
      <w:lvlJc w:val="left"/>
      <w:pPr>
        <w:ind w:left="502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208486B"/>
    <w:multiLevelType w:val="hybridMultilevel"/>
    <w:tmpl w:val="CAFCC63C"/>
    <w:lvl w:ilvl="0" w:tplc="36CC8282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 w15:restartNumberingAfterBreak="0">
    <w:nsid w:val="53290A48"/>
    <w:multiLevelType w:val="hybridMultilevel"/>
    <w:tmpl w:val="193680BC"/>
    <w:lvl w:ilvl="0" w:tplc="FFFFFFFF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 w15:restartNumberingAfterBreak="0">
    <w:nsid w:val="5768698D"/>
    <w:multiLevelType w:val="multilevel"/>
    <w:tmpl w:val="F3024DE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578142D9"/>
    <w:multiLevelType w:val="hybridMultilevel"/>
    <w:tmpl w:val="7D606FAE"/>
    <w:lvl w:ilvl="0" w:tplc="221AB90C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AAE1E49"/>
    <w:multiLevelType w:val="hybridMultilevel"/>
    <w:tmpl w:val="90208406"/>
    <w:lvl w:ilvl="0" w:tplc="43161D2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C184DD9"/>
    <w:multiLevelType w:val="hybridMultilevel"/>
    <w:tmpl w:val="6F0A73A6"/>
    <w:lvl w:ilvl="0" w:tplc="EB06DC44">
      <w:start w:val="1"/>
      <w:numFmt w:val="decimal"/>
      <w:lvlText w:val="2%1."/>
      <w:lvlJc w:val="center"/>
      <w:pPr>
        <w:ind w:left="1004" w:hanging="360"/>
      </w:pPr>
      <w:rPr>
        <w:rFonts w:hint="default"/>
        <w:b w:val="0"/>
        <w:i w:val="0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9F64ED"/>
    <w:multiLevelType w:val="multilevel"/>
    <w:tmpl w:val="6A9084CA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625D5682"/>
    <w:multiLevelType w:val="multilevel"/>
    <w:tmpl w:val="F432B0D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702475B0"/>
    <w:multiLevelType w:val="hybridMultilevel"/>
    <w:tmpl w:val="DF86AB6A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59530D3"/>
    <w:multiLevelType w:val="hybridMultilevel"/>
    <w:tmpl w:val="78DE6ADE"/>
    <w:lvl w:ilvl="0" w:tplc="36CC8282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 w15:restartNumberingAfterBreak="0">
    <w:nsid w:val="79952AAD"/>
    <w:multiLevelType w:val="multilevel"/>
    <w:tmpl w:val="F3024DE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 w15:restartNumberingAfterBreak="0">
    <w:nsid w:val="7A683F71"/>
    <w:multiLevelType w:val="hybridMultilevel"/>
    <w:tmpl w:val="00982050"/>
    <w:lvl w:ilvl="0" w:tplc="36CC8282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6" w15:restartNumberingAfterBreak="0">
    <w:nsid w:val="7CE40899"/>
    <w:multiLevelType w:val="hybridMultilevel"/>
    <w:tmpl w:val="26F4B530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FC21944"/>
    <w:multiLevelType w:val="multilevel"/>
    <w:tmpl w:val="F85A2A6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6"/>
  </w:num>
  <w:num w:numId="2">
    <w:abstractNumId w:val="10"/>
  </w:num>
  <w:num w:numId="3">
    <w:abstractNumId w:val="33"/>
  </w:num>
  <w:num w:numId="4">
    <w:abstractNumId w:val="25"/>
  </w:num>
  <w:num w:numId="5">
    <w:abstractNumId w:val="24"/>
  </w:num>
  <w:num w:numId="6">
    <w:abstractNumId w:val="13"/>
  </w:num>
  <w:num w:numId="7">
    <w:abstractNumId w:val="20"/>
  </w:num>
  <w:num w:numId="8">
    <w:abstractNumId w:val="12"/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9"/>
  </w:num>
  <w:num w:numId="11">
    <w:abstractNumId w:val="35"/>
  </w:num>
  <w:num w:numId="12">
    <w:abstractNumId w:val="22"/>
  </w:num>
  <w:num w:numId="13">
    <w:abstractNumId w:val="4"/>
  </w:num>
  <w:num w:numId="14">
    <w:abstractNumId w:val="2"/>
  </w:num>
  <w:num w:numId="15">
    <w:abstractNumId w:val="8"/>
  </w:num>
  <w:num w:numId="16">
    <w:abstractNumId w:val="26"/>
  </w:num>
  <w:num w:numId="17">
    <w:abstractNumId w:val="34"/>
  </w:num>
  <w:num w:numId="18">
    <w:abstractNumId w:val="37"/>
  </w:num>
  <w:num w:numId="19">
    <w:abstractNumId w:val="16"/>
  </w:num>
  <w:num w:numId="20">
    <w:abstractNumId w:val="14"/>
  </w:num>
  <w:num w:numId="21">
    <w:abstractNumId w:val="30"/>
  </w:num>
  <w:num w:numId="22">
    <w:abstractNumId w:val="5"/>
  </w:num>
  <w:num w:numId="23">
    <w:abstractNumId w:val="0"/>
  </w:num>
  <w:num w:numId="24">
    <w:abstractNumId w:val="27"/>
  </w:num>
  <w:num w:numId="25">
    <w:abstractNumId w:val="11"/>
  </w:num>
  <w:num w:numId="26">
    <w:abstractNumId w:val="7"/>
  </w:num>
  <w:num w:numId="27">
    <w:abstractNumId w:val="31"/>
  </w:num>
  <w:num w:numId="28">
    <w:abstractNumId w:val="15"/>
  </w:num>
  <w:num w:numId="29">
    <w:abstractNumId w:val="32"/>
  </w:num>
  <w:num w:numId="30">
    <w:abstractNumId w:val="28"/>
  </w:num>
  <w:num w:numId="31">
    <w:abstractNumId w:val="17"/>
  </w:num>
  <w:num w:numId="32">
    <w:abstractNumId w:val="3"/>
  </w:num>
  <w:num w:numId="33">
    <w:abstractNumId w:val="29"/>
  </w:num>
  <w:num w:numId="34">
    <w:abstractNumId w:val="1"/>
  </w:num>
  <w:num w:numId="35">
    <w:abstractNumId w:val="6"/>
  </w:num>
  <w:num w:numId="36">
    <w:abstractNumId w:val="9"/>
  </w:num>
  <w:num w:numId="37">
    <w:abstractNumId w:val="23"/>
  </w:num>
  <w:num w:numId="38">
    <w:abstractNumId w:val="21"/>
  </w:num>
  <w:num w:numId="3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D025E"/>
    <w:rsid w:val="00011464"/>
    <w:rsid w:val="00021398"/>
    <w:rsid w:val="000419A4"/>
    <w:rsid w:val="00050F21"/>
    <w:rsid w:val="00084050"/>
    <w:rsid w:val="00084B0B"/>
    <w:rsid w:val="00087750"/>
    <w:rsid w:val="000A66D6"/>
    <w:rsid w:val="000B05E9"/>
    <w:rsid w:val="000C20C2"/>
    <w:rsid w:val="000C63E3"/>
    <w:rsid w:val="000E0099"/>
    <w:rsid w:val="000F0D13"/>
    <w:rsid w:val="00102E80"/>
    <w:rsid w:val="00110852"/>
    <w:rsid w:val="00114924"/>
    <w:rsid w:val="001227B0"/>
    <w:rsid w:val="00130D85"/>
    <w:rsid w:val="0014672E"/>
    <w:rsid w:val="00151C7D"/>
    <w:rsid w:val="00165D30"/>
    <w:rsid w:val="00180926"/>
    <w:rsid w:val="001907F2"/>
    <w:rsid w:val="001A239D"/>
    <w:rsid w:val="001B5FBA"/>
    <w:rsid w:val="001C634E"/>
    <w:rsid w:val="001C7D3E"/>
    <w:rsid w:val="001D2AEE"/>
    <w:rsid w:val="001E0B34"/>
    <w:rsid w:val="001E4F44"/>
    <w:rsid w:val="001E5CFB"/>
    <w:rsid w:val="0021560F"/>
    <w:rsid w:val="0022774F"/>
    <w:rsid w:val="00237C5A"/>
    <w:rsid w:val="00243E0B"/>
    <w:rsid w:val="0025139D"/>
    <w:rsid w:val="00251BF6"/>
    <w:rsid w:val="00252F25"/>
    <w:rsid w:val="00275A9E"/>
    <w:rsid w:val="002B1F74"/>
    <w:rsid w:val="002B53BF"/>
    <w:rsid w:val="002B6370"/>
    <w:rsid w:val="002C0B9B"/>
    <w:rsid w:val="002D08DA"/>
    <w:rsid w:val="002D43C3"/>
    <w:rsid w:val="002F6547"/>
    <w:rsid w:val="002F6557"/>
    <w:rsid w:val="00305527"/>
    <w:rsid w:val="00311659"/>
    <w:rsid w:val="00313001"/>
    <w:rsid w:val="00314D55"/>
    <w:rsid w:val="00322C60"/>
    <w:rsid w:val="003239E3"/>
    <w:rsid w:val="003274B8"/>
    <w:rsid w:val="00337438"/>
    <w:rsid w:val="00345F6D"/>
    <w:rsid w:val="00353384"/>
    <w:rsid w:val="00356D06"/>
    <w:rsid w:val="00364053"/>
    <w:rsid w:val="00383672"/>
    <w:rsid w:val="003906F2"/>
    <w:rsid w:val="0039338D"/>
    <w:rsid w:val="003A0B55"/>
    <w:rsid w:val="003B14FD"/>
    <w:rsid w:val="003D4F8A"/>
    <w:rsid w:val="003D6083"/>
    <w:rsid w:val="003D6CEB"/>
    <w:rsid w:val="003E2E6E"/>
    <w:rsid w:val="003F16D4"/>
    <w:rsid w:val="00401CD8"/>
    <w:rsid w:val="00423756"/>
    <w:rsid w:val="0043438C"/>
    <w:rsid w:val="00437CA8"/>
    <w:rsid w:val="00441D21"/>
    <w:rsid w:val="00445D59"/>
    <w:rsid w:val="00446FC8"/>
    <w:rsid w:val="004607E5"/>
    <w:rsid w:val="00463DDC"/>
    <w:rsid w:val="0047026A"/>
    <w:rsid w:val="00477A9D"/>
    <w:rsid w:val="004A7905"/>
    <w:rsid w:val="004B4004"/>
    <w:rsid w:val="004D1382"/>
    <w:rsid w:val="004E3BA2"/>
    <w:rsid w:val="004E3E64"/>
    <w:rsid w:val="004F66D8"/>
    <w:rsid w:val="00500785"/>
    <w:rsid w:val="00516C55"/>
    <w:rsid w:val="0054434E"/>
    <w:rsid w:val="005B67FF"/>
    <w:rsid w:val="005C266E"/>
    <w:rsid w:val="005C468B"/>
    <w:rsid w:val="005C73B2"/>
    <w:rsid w:val="005D3BF2"/>
    <w:rsid w:val="00613FF2"/>
    <w:rsid w:val="006244CB"/>
    <w:rsid w:val="0063720F"/>
    <w:rsid w:val="006443EE"/>
    <w:rsid w:val="00695BC5"/>
    <w:rsid w:val="006B0D8D"/>
    <w:rsid w:val="006B26A8"/>
    <w:rsid w:val="006B312F"/>
    <w:rsid w:val="006B4A17"/>
    <w:rsid w:val="006C1EC6"/>
    <w:rsid w:val="006D6467"/>
    <w:rsid w:val="006E00F6"/>
    <w:rsid w:val="006E0D0A"/>
    <w:rsid w:val="006F662A"/>
    <w:rsid w:val="00711D16"/>
    <w:rsid w:val="007237EA"/>
    <w:rsid w:val="00725DF9"/>
    <w:rsid w:val="0073523E"/>
    <w:rsid w:val="00744E42"/>
    <w:rsid w:val="00747177"/>
    <w:rsid w:val="007605CD"/>
    <w:rsid w:val="007615B4"/>
    <w:rsid w:val="007668A2"/>
    <w:rsid w:val="007670C1"/>
    <w:rsid w:val="007758A1"/>
    <w:rsid w:val="007769D7"/>
    <w:rsid w:val="007A2BDB"/>
    <w:rsid w:val="007B0C95"/>
    <w:rsid w:val="007C1656"/>
    <w:rsid w:val="007D025E"/>
    <w:rsid w:val="007D4F27"/>
    <w:rsid w:val="007E6695"/>
    <w:rsid w:val="007F419B"/>
    <w:rsid w:val="00807613"/>
    <w:rsid w:val="00810FCD"/>
    <w:rsid w:val="00812CD9"/>
    <w:rsid w:val="0084098B"/>
    <w:rsid w:val="008446A2"/>
    <w:rsid w:val="008550DF"/>
    <w:rsid w:val="00885343"/>
    <w:rsid w:val="008D2C14"/>
    <w:rsid w:val="008E2F00"/>
    <w:rsid w:val="008F2D17"/>
    <w:rsid w:val="008F3E27"/>
    <w:rsid w:val="008F7DD8"/>
    <w:rsid w:val="0090463B"/>
    <w:rsid w:val="00916ECD"/>
    <w:rsid w:val="009237B0"/>
    <w:rsid w:val="009419D0"/>
    <w:rsid w:val="009453E6"/>
    <w:rsid w:val="009564DF"/>
    <w:rsid w:val="0096075D"/>
    <w:rsid w:val="00980D03"/>
    <w:rsid w:val="00983083"/>
    <w:rsid w:val="00992710"/>
    <w:rsid w:val="009A1664"/>
    <w:rsid w:val="009A1CC2"/>
    <w:rsid w:val="009A5361"/>
    <w:rsid w:val="009A6C34"/>
    <w:rsid w:val="009B6B75"/>
    <w:rsid w:val="009D5102"/>
    <w:rsid w:val="00A0155A"/>
    <w:rsid w:val="00A06A0E"/>
    <w:rsid w:val="00A13571"/>
    <w:rsid w:val="00A16254"/>
    <w:rsid w:val="00A33291"/>
    <w:rsid w:val="00A3724A"/>
    <w:rsid w:val="00A550E4"/>
    <w:rsid w:val="00A60B81"/>
    <w:rsid w:val="00A71959"/>
    <w:rsid w:val="00A73293"/>
    <w:rsid w:val="00A9426B"/>
    <w:rsid w:val="00AA15CF"/>
    <w:rsid w:val="00AA6186"/>
    <w:rsid w:val="00AB2723"/>
    <w:rsid w:val="00AD024C"/>
    <w:rsid w:val="00AD4E56"/>
    <w:rsid w:val="00AD699D"/>
    <w:rsid w:val="00AE6769"/>
    <w:rsid w:val="00AF0147"/>
    <w:rsid w:val="00AF1F6A"/>
    <w:rsid w:val="00AF78E0"/>
    <w:rsid w:val="00B67540"/>
    <w:rsid w:val="00BA1804"/>
    <w:rsid w:val="00BA4BF9"/>
    <w:rsid w:val="00BB3C9C"/>
    <w:rsid w:val="00BD069A"/>
    <w:rsid w:val="00BD268B"/>
    <w:rsid w:val="00BD3675"/>
    <w:rsid w:val="00BE2172"/>
    <w:rsid w:val="00BE356F"/>
    <w:rsid w:val="00BE36F5"/>
    <w:rsid w:val="00BE53EF"/>
    <w:rsid w:val="00BF18BB"/>
    <w:rsid w:val="00BF2FE1"/>
    <w:rsid w:val="00BF36B5"/>
    <w:rsid w:val="00C16E56"/>
    <w:rsid w:val="00C251F7"/>
    <w:rsid w:val="00C27AD6"/>
    <w:rsid w:val="00C56441"/>
    <w:rsid w:val="00C62142"/>
    <w:rsid w:val="00C65376"/>
    <w:rsid w:val="00C9135E"/>
    <w:rsid w:val="00CC6F15"/>
    <w:rsid w:val="00CE25A0"/>
    <w:rsid w:val="00CE27D0"/>
    <w:rsid w:val="00CE5489"/>
    <w:rsid w:val="00CE5B18"/>
    <w:rsid w:val="00CE7387"/>
    <w:rsid w:val="00D01029"/>
    <w:rsid w:val="00D107D7"/>
    <w:rsid w:val="00D2419C"/>
    <w:rsid w:val="00D2598D"/>
    <w:rsid w:val="00D45BA0"/>
    <w:rsid w:val="00D570C0"/>
    <w:rsid w:val="00D6328B"/>
    <w:rsid w:val="00D75251"/>
    <w:rsid w:val="00D86EB3"/>
    <w:rsid w:val="00D92F21"/>
    <w:rsid w:val="00D951E7"/>
    <w:rsid w:val="00DC6B4E"/>
    <w:rsid w:val="00DD64B0"/>
    <w:rsid w:val="00DE2663"/>
    <w:rsid w:val="00DF189A"/>
    <w:rsid w:val="00E00AB6"/>
    <w:rsid w:val="00E024C9"/>
    <w:rsid w:val="00E02CAB"/>
    <w:rsid w:val="00E13ACE"/>
    <w:rsid w:val="00E30AD1"/>
    <w:rsid w:val="00E43243"/>
    <w:rsid w:val="00E43ED1"/>
    <w:rsid w:val="00E828A3"/>
    <w:rsid w:val="00E97F47"/>
    <w:rsid w:val="00EA14AD"/>
    <w:rsid w:val="00EB7309"/>
    <w:rsid w:val="00ED476D"/>
    <w:rsid w:val="00EE3BA4"/>
    <w:rsid w:val="00EE4FED"/>
    <w:rsid w:val="00F04FAF"/>
    <w:rsid w:val="00F139CA"/>
    <w:rsid w:val="00F17D7B"/>
    <w:rsid w:val="00F35C34"/>
    <w:rsid w:val="00F55D03"/>
    <w:rsid w:val="00F7349D"/>
    <w:rsid w:val="00F77908"/>
    <w:rsid w:val="00F81D83"/>
    <w:rsid w:val="00FA3746"/>
    <w:rsid w:val="00FC0DB6"/>
    <w:rsid w:val="00FD28A3"/>
    <w:rsid w:val="00FD4BD2"/>
    <w:rsid w:val="00FF42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53C3CFB"/>
  <w15:docId w15:val="{F506A878-21DF-4950-B350-8F3B72B655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D367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02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7D025E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251BF6"/>
    <w:pPr>
      <w:ind w:left="720"/>
      <w:contextualSpacing/>
    </w:pPr>
  </w:style>
  <w:style w:type="table" w:styleId="a6">
    <w:name w:val="Table Grid"/>
    <w:basedOn w:val="a1"/>
    <w:uiPriority w:val="59"/>
    <w:rsid w:val="00F04F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0F0D13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Верхній колонтитул Знак"/>
    <w:basedOn w:val="a0"/>
    <w:link w:val="a7"/>
    <w:uiPriority w:val="99"/>
    <w:rsid w:val="000F0D13"/>
  </w:style>
  <w:style w:type="paragraph" w:styleId="a9">
    <w:name w:val="footer"/>
    <w:basedOn w:val="a"/>
    <w:link w:val="aa"/>
    <w:uiPriority w:val="99"/>
    <w:unhideWhenUsed/>
    <w:rsid w:val="000F0D13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a">
    <w:name w:val="Нижній колонтитул Знак"/>
    <w:basedOn w:val="a0"/>
    <w:link w:val="a9"/>
    <w:uiPriority w:val="99"/>
    <w:rsid w:val="000F0D13"/>
  </w:style>
  <w:style w:type="paragraph" w:customStyle="1" w:styleId="1">
    <w:name w:val="Абзац списка1"/>
    <w:basedOn w:val="a"/>
    <w:rsid w:val="000F0D13"/>
    <w:pPr>
      <w:ind w:left="720"/>
    </w:pPr>
    <w:rPr>
      <w:rFonts w:ascii="Calibri" w:eastAsia="Times New Roman" w:hAnsi="Calibri" w:cs="Times New Roman"/>
    </w:rPr>
  </w:style>
  <w:style w:type="character" w:customStyle="1" w:styleId="2">
    <w:name w:val="Основной текст (2) + Не полужирный"/>
    <w:basedOn w:val="a0"/>
    <w:rsid w:val="00D2419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uk-UA"/>
    </w:rPr>
  </w:style>
  <w:style w:type="character" w:customStyle="1" w:styleId="ab">
    <w:name w:val="Основной текст_"/>
    <w:basedOn w:val="a0"/>
    <w:link w:val="3"/>
    <w:rsid w:val="00D2419C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paragraph" w:customStyle="1" w:styleId="3">
    <w:name w:val="Основной текст3"/>
    <w:basedOn w:val="a"/>
    <w:link w:val="ab"/>
    <w:rsid w:val="00D2419C"/>
    <w:pPr>
      <w:widowControl w:val="0"/>
      <w:shd w:val="clear" w:color="auto" w:fill="FFFFFF"/>
      <w:spacing w:after="0" w:line="202" w:lineRule="exact"/>
      <w:jc w:val="both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0">
    <w:name w:val="Основной текст (3)_"/>
    <w:basedOn w:val="a0"/>
    <w:link w:val="31"/>
    <w:rsid w:val="00AF78E0"/>
    <w:rPr>
      <w:rFonts w:ascii="Times New Roman" w:eastAsia="Times New Roman" w:hAnsi="Times New Roman" w:cs="Times New Roman"/>
      <w:i/>
      <w:iCs/>
      <w:sz w:val="16"/>
      <w:szCs w:val="16"/>
      <w:shd w:val="clear" w:color="auto" w:fill="FFFFFF"/>
    </w:rPr>
  </w:style>
  <w:style w:type="paragraph" w:customStyle="1" w:styleId="31">
    <w:name w:val="Основной текст (3)"/>
    <w:basedOn w:val="a"/>
    <w:link w:val="30"/>
    <w:rsid w:val="00AF78E0"/>
    <w:pPr>
      <w:widowControl w:val="0"/>
      <w:shd w:val="clear" w:color="auto" w:fill="FFFFFF"/>
      <w:spacing w:after="0" w:line="187" w:lineRule="exact"/>
      <w:jc w:val="both"/>
    </w:pPr>
    <w:rPr>
      <w:rFonts w:ascii="Times New Roman" w:eastAsia="Times New Roman" w:hAnsi="Times New Roman" w:cs="Times New Roman"/>
      <w:i/>
      <w:iCs/>
      <w:sz w:val="16"/>
      <w:szCs w:val="16"/>
    </w:rPr>
  </w:style>
  <w:style w:type="character" w:customStyle="1" w:styleId="20">
    <w:name w:val="Основной текст (2)_"/>
    <w:basedOn w:val="a0"/>
    <w:link w:val="21"/>
    <w:rsid w:val="00AF78E0"/>
    <w:rPr>
      <w:rFonts w:ascii="Times New Roman" w:eastAsia="Times New Roman" w:hAnsi="Times New Roman" w:cs="Times New Roman"/>
      <w:b/>
      <w:bCs/>
      <w:sz w:val="16"/>
      <w:szCs w:val="16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AF78E0"/>
    <w:pPr>
      <w:widowControl w:val="0"/>
      <w:shd w:val="clear" w:color="auto" w:fill="FFFFFF"/>
      <w:spacing w:before="180" w:after="0" w:line="202" w:lineRule="exact"/>
      <w:jc w:val="both"/>
    </w:pPr>
    <w:rPr>
      <w:rFonts w:ascii="Times New Roman" w:eastAsia="Times New Roman" w:hAnsi="Times New Roman" w:cs="Times New Roman"/>
      <w:b/>
      <w:bCs/>
      <w:sz w:val="16"/>
      <w:szCs w:val="16"/>
    </w:rPr>
  </w:style>
  <w:style w:type="character" w:customStyle="1" w:styleId="22">
    <w:name w:val="Основной текст2"/>
    <w:basedOn w:val="ab"/>
    <w:rsid w:val="00F139C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uk-UA"/>
    </w:rPr>
  </w:style>
  <w:style w:type="character" w:customStyle="1" w:styleId="ac">
    <w:name w:val="Основной текст + Полужирный"/>
    <w:basedOn w:val="ab"/>
    <w:rsid w:val="003D608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uk-UA"/>
    </w:rPr>
  </w:style>
  <w:style w:type="paragraph" w:styleId="ad">
    <w:name w:val="Normal (Web)"/>
    <w:basedOn w:val="a"/>
    <w:uiPriority w:val="99"/>
    <w:semiHidden/>
    <w:unhideWhenUsed/>
    <w:rsid w:val="00322C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ae">
    <w:name w:val="Strong"/>
    <w:basedOn w:val="a0"/>
    <w:uiPriority w:val="22"/>
    <w:qFormat/>
    <w:rsid w:val="00322C60"/>
    <w:rPr>
      <w:b/>
      <w:bCs/>
    </w:rPr>
  </w:style>
  <w:style w:type="paragraph" w:styleId="af">
    <w:name w:val="Body Text"/>
    <w:basedOn w:val="a"/>
    <w:link w:val="af0"/>
    <w:rsid w:val="004E3E64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Основний текст Знак"/>
    <w:basedOn w:val="a0"/>
    <w:link w:val="af"/>
    <w:rsid w:val="004E3E64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422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6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5.jpeg"/><Relationship Id="rId26" Type="http://schemas.openxmlformats.org/officeDocument/2006/relationships/image" Target="media/image8.jpeg"/><Relationship Id="rId39" Type="http://schemas.microsoft.com/office/2007/relationships/hdphoto" Target="media/hdphoto10.wdp"/><Relationship Id="rId21" Type="http://schemas.openxmlformats.org/officeDocument/2006/relationships/image" Target="media/image6.jpeg"/><Relationship Id="rId34" Type="http://schemas.openxmlformats.org/officeDocument/2006/relationships/image" Target="media/image12.png"/><Relationship Id="rId42" Type="http://schemas.openxmlformats.org/officeDocument/2006/relationships/oleObject" Target="embeddings/oleObject3.bin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9" Type="http://schemas.microsoft.com/office/2007/relationships/hdphoto" Target="media/hdphoto7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microsoft.com/office/2007/relationships/hdphoto" Target="media/hdphoto6.wdp"/><Relationship Id="rId32" Type="http://schemas.openxmlformats.org/officeDocument/2006/relationships/image" Target="media/image11.png"/><Relationship Id="rId37" Type="http://schemas.openxmlformats.org/officeDocument/2006/relationships/oleObject" Target="embeddings/oleObject2.bin"/><Relationship Id="rId40" Type="http://schemas.openxmlformats.org/officeDocument/2006/relationships/image" Target="media/image15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23" Type="http://schemas.openxmlformats.org/officeDocument/2006/relationships/image" Target="media/image7.jpeg"/><Relationship Id="rId28" Type="http://schemas.openxmlformats.org/officeDocument/2006/relationships/image" Target="media/image9.jpeg"/><Relationship Id="rId36" Type="http://schemas.openxmlformats.org/officeDocument/2006/relationships/image" Target="media/image13.png"/><Relationship Id="rId10" Type="http://schemas.openxmlformats.org/officeDocument/2006/relationships/image" Target="media/image2.emf"/><Relationship Id="rId19" Type="http://schemas.microsoft.com/office/2007/relationships/hdphoto" Target="media/hdphoto4.wdp"/><Relationship Id="rId31" Type="http://schemas.microsoft.com/office/2007/relationships/hdphoto" Target="media/hdphoto8.wdp"/><Relationship Id="rId44" Type="http://schemas.microsoft.com/office/2007/relationships/hdphoto" Target="media/hdphoto11.wdp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microsoft.com/office/2007/relationships/hdphoto" Target="media/hdphoto3.wdp"/><Relationship Id="rId22" Type="http://schemas.microsoft.com/office/2007/relationships/hdphoto" Target="media/hdphoto5.wdp"/><Relationship Id="rId27" Type="http://schemas.openxmlformats.org/officeDocument/2006/relationships/hyperlink" Target="https://www.google.com.ua/url?sa=i&amp;rct=j&amp;q=&amp;esrc=s&amp;source=images&amp;cd=&amp;cad=rja&amp;uact=8&amp;ved=2ahUKEwjTx9766fbeAhVLiKYKHWShCTAQjRx6BAgBEAU&amp;url=https://www.neurodiab.org/ro/diabetul_si_neuropatia&amp;psig=AOvVaw2i30xlqnZwxjroKYKhlxG2&amp;ust=1543485403927392" TargetMode="External"/><Relationship Id="rId30" Type="http://schemas.openxmlformats.org/officeDocument/2006/relationships/image" Target="media/image10.png"/><Relationship Id="rId35" Type="http://schemas.openxmlformats.org/officeDocument/2006/relationships/oleObject" Target="embeddings/oleObject1.bin"/><Relationship Id="rId43" Type="http://schemas.openxmlformats.org/officeDocument/2006/relationships/image" Target="media/image17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microsoft.com/office/2007/relationships/hdphoto" Target="media/hdphoto2.wdp"/><Relationship Id="rId17" Type="http://schemas.openxmlformats.org/officeDocument/2006/relationships/hyperlink" Target="https://www.google.com.ua/url?sa=i&amp;rct=j&amp;q=&amp;esrc=s&amp;source=images&amp;cd=&amp;cad=rja&amp;uact=8&amp;ved=2ahUKEwiN49qL6fbeAhVDCiwKHXyWCSYQjRx6BAgBEAU&amp;url=http://zsz.pp.ua/organi-krovonosno%D1%97-sistemi-budova-ta-funkci%D1%97/&amp;psig=AOvVaw0caEgxjk2798iMg-5S_D0f&amp;ust=1543485297690257" TargetMode="External"/><Relationship Id="rId25" Type="http://schemas.openxmlformats.org/officeDocument/2006/relationships/hyperlink" Target="https://www.google.com.ua/url?sa=i&amp;rct=j&amp;q=&amp;esrc=s&amp;source=images&amp;cd=&amp;cad=rja&amp;uact=8&amp;ved=2ahUKEwiTxYXe6PbeAhWFEywKHb0BB8IQjRx6BAgBEAU&amp;url=https://ua.depositphotos.com/stock-photos/%D0%BE%D1%80%D0%B3%D0%B0%D0%BD%D1%96%D0%B2-%D0%B4%D0%B8%D1%85%D0%B0%D0%BD%D0%BD%D1%8F.html&amp;psig=AOvVaw2q0ZlysInxmlvPIjOi-hOU&amp;ust=1543485234582270" TargetMode="External"/><Relationship Id="rId33" Type="http://schemas.microsoft.com/office/2007/relationships/hdphoto" Target="media/hdphoto9.wdp"/><Relationship Id="rId38" Type="http://schemas.openxmlformats.org/officeDocument/2006/relationships/image" Target="media/image14.png"/><Relationship Id="rId46" Type="http://schemas.openxmlformats.org/officeDocument/2006/relationships/theme" Target="theme/theme1.xml"/><Relationship Id="rId20" Type="http://schemas.openxmlformats.org/officeDocument/2006/relationships/hyperlink" Target="https://www.google.com.ua/url?sa=i&amp;rct=j&amp;q=&amp;esrc=s&amp;source=images&amp;cd=&amp;cad=rja&amp;uact=8&amp;ved=2ahUKEwjAzrGd5_beAhUBhSwKHTTQARYQjRx6BAgBEAU&amp;url=https://fr.dreamstime.com/photos-libres-de-droits-syst%C3%A8me-digestif-humain-image4230818&amp;psig=AOvVaw3Ac80C0CiNRjYtPsrikLXx&amp;ust=1543484824667817" TargetMode="External"/><Relationship Id="rId4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246B2C-76EC-4E7A-9B40-D688F50B45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1953</TotalTime>
  <Pages>6</Pages>
  <Words>7983</Words>
  <Characters>4551</Characters>
  <Application>Microsoft Office Word</Application>
  <DocSecurity>0</DocSecurity>
  <Lines>37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metodist</dc:creator>
  <cp:keywords/>
  <dc:description/>
  <cp:lastModifiedBy>Ольга Бокоч</cp:lastModifiedBy>
  <cp:revision>87</cp:revision>
  <cp:lastPrinted>2019-11-12T18:51:00Z</cp:lastPrinted>
  <dcterms:created xsi:type="dcterms:W3CDTF">2015-11-11T15:07:00Z</dcterms:created>
  <dcterms:modified xsi:type="dcterms:W3CDTF">2021-11-07T15:58:00Z</dcterms:modified>
</cp:coreProperties>
</file>